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5A09A" w14:textId="77777777" w:rsidR="008A36CD" w:rsidRDefault="008A36CD">
      <w:pPr>
        <w:pStyle w:val="BodyText"/>
        <w:spacing w:before="6"/>
        <w:rPr>
          <w:rFonts w:ascii="Times New Roman"/>
          <w:sz w:val="29"/>
        </w:rPr>
      </w:pPr>
    </w:p>
    <w:p w14:paraId="6675A09B" w14:textId="77777777" w:rsidR="008A36CD" w:rsidRDefault="00D263A9">
      <w:pPr>
        <w:pStyle w:val="Heading1"/>
        <w:spacing w:before="91"/>
        <w:ind w:left="1309"/>
      </w:pPr>
      <w:bookmarkStart w:id="0" w:name="Naming_Compounds,_Writing_Formulas,_and_"/>
      <w:bookmarkEnd w:id="0"/>
      <w:r>
        <w:t>Naming Compounds, Writing Formulas, and Lewis Structures</w:t>
      </w:r>
    </w:p>
    <w:p w14:paraId="6675A09C" w14:textId="77777777" w:rsidR="008A36CD" w:rsidRDefault="00D263A9">
      <w:pPr>
        <w:pStyle w:val="Heading2"/>
        <w:spacing w:before="261" w:line="276" w:lineRule="exact"/>
      </w:pPr>
      <w:bookmarkStart w:id="1" w:name="Purpose"/>
      <w:bookmarkEnd w:id="1"/>
      <w:r>
        <w:t>Purpose</w:t>
      </w:r>
    </w:p>
    <w:p w14:paraId="6675A09D" w14:textId="77777777" w:rsidR="008A36CD" w:rsidRDefault="00D263A9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ind w:right="2595"/>
        <w:rPr>
          <w:sz w:val="24"/>
        </w:rPr>
      </w:pPr>
      <w:r>
        <w:rPr>
          <w:sz w:val="24"/>
        </w:rPr>
        <w:t>Write Lewis structure (electron dot structure) for an element, an ion, and</w:t>
      </w:r>
      <w:r>
        <w:rPr>
          <w:spacing w:val="-32"/>
          <w:sz w:val="24"/>
        </w:rPr>
        <w:t xml:space="preserve"> </w:t>
      </w:r>
      <w:r>
        <w:rPr>
          <w:sz w:val="24"/>
        </w:rPr>
        <w:t>a compound</w:t>
      </w:r>
    </w:p>
    <w:p w14:paraId="6675A09E" w14:textId="77777777" w:rsidR="008A36CD" w:rsidRDefault="00D263A9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267" w:lineRule="exact"/>
        <w:rPr>
          <w:sz w:val="24"/>
        </w:rPr>
      </w:pPr>
      <w:r>
        <w:rPr>
          <w:sz w:val="24"/>
        </w:rPr>
        <w:t>Determine the correct formula of a compound from its</w:t>
      </w:r>
      <w:r>
        <w:rPr>
          <w:spacing w:val="-34"/>
          <w:sz w:val="24"/>
        </w:rPr>
        <w:t xml:space="preserve"> </w:t>
      </w:r>
      <w:r>
        <w:rPr>
          <w:sz w:val="24"/>
        </w:rPr>
        <w:t>name</w:t>
      </w:r>
    </w:p>
    <w:p w14:paraId="6675A09F" w14:textId="77777777" w:rsidR="008A36CD" w:rsidRDefault="00D263A9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278" w:lineRule="exact"/>
        <w:ind w:hanging="361"/>
        <w:rPr>
          <w:sz w:val="24"/>
        </w:rPr>
      </w:pPr>
      <w:r>
        <w:rPr>
          <w:sz w:val="24"/>
        </w:rPr>
        <w:t>Determine the correct name of a compound from its</w:t>
      </w:r>
      <w:r>
        <w:rPr>
          <w:spacing w:val="-34"/>
          <w:sz w:val="24"/>
        </w:rPr>
        <w:t xml:space="preserve"> </w:t>
      </w:r>
      <w:r>
        <w:rPr>
          <w:sz w:val="24"/>
        </w:rPr>
        <w:t>formula</w:t>
      </w:r>
    </w:p>
    <w:p w14:paraId="6675A0A0" w14:textId="77777777" w:rsidR="008A36CD" w:rsidRDefault="00D263A9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289" w:lineRule="exact"/>
        <w:rPr>
          <w:sz w:val="24"/>
        </w:rPr>
      </w:pPr>
      <w:r>
        <w:rPr>
          <w:sz w:val="24"/>
        </w:rPr>
        <w:t>Determine the shape for the given structure of a</w:t>
      </w:r>
      <w:r>
        <w:rPr>
          <w:spacing w:val="-15"/>
          <w:sz w:val="24"/>
        </w:rPr>
        <w:t xml:space="preserve"> </w:t>
      </w:r>
      <w:r>
        <w:rPr>
          <w:sz w:val="24"/>
        </w:rPr>
        <w:t>compound</w:t>
      </w:r>
    </w:p>
    <w:p w14:paraId="6675A0A1" w14:textId="77777777" w:rsidR="008A36CD" w:rsidRDefault="008A36CD">
      <w:pPr>
        <w:pStyle w:val="BodyText"/>
        <w:spacing w:before="1"/>
      </w:pPr>
    </w:p>
    <w:p w14:paraId="6675A0A2" w14:textId="77777777" w:rsidR="008A36CD" w:rsidRDefault="00D263A9">
      <w:pPr>
        <w:pStyle w:val="Heading2"/>
      </w:pPr>
      <w:bookmarkStart w:id="2" w:name="Discussion"/>
      <w:bookmarkEnd w:id="2"/>
      <w:r>
        <w:t>Discussion</w:t>
      </w:r>
    </w:p>
    <w:p w14:paraId="6675A0A3" w14:textId="77777777" w:rsidR="008A36CD" w:rsidRDefault="00D263A9">
      <w:pPr>
        <w:pStyle w:val="BodyText"/>
        <w:ind w:left="720" w:right="1432"/>
        <w:jc w:val="both"/>
      </w:pPr>
      <w:r>
        <w:t>When learning chemistry, two very important concepts are naming chemical compounds and converting those chemical names into stru</w:t>
      </w:r>
      <w:r>
        <w:t>ctures. Different types of chemicals have different</w:t>
      </w:r>
      <w:r>
        <w:rPr>
          <w:spacing w:val="-13"/>
        </w:rPr>
        <w:t xml:space="preserve"> </w:t>
      </w:r>
      <w:r>
        <w:t>naming</w:t>
      </w:r>
      <w:r>
        <w:rPr>
          <w:spacing w:val="-14"/>
        </w:rPr>
        <w:t xml:space="preserve"> </w:t>
      </w:r>
      <w:r>
        <w:t>rules.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lab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t>normal</w:t>
      </w:r>
      <w:r>
        <w:rPr>
          <w:spacing w:val="-13"/>
        </w:rPr>
        <w:t xml:space="preserve"> </w:t>
      </w:r>
      <w:r>
        <w:t>ionic</w:t>
      </w:r>
      <w:r>
        <w:rPr>
          <w:spacing w:val="-14"/>
        </w:rPr>
        <w:t xml:space="preserve"> </w:t>
      </w:r>
      <w:r>
        <w:t>compounds,</w:t>
      </w:r>
      <w:r>
        <w:rPr>
          <w:spacing w:val="-13"/>
        </w:rPr>
        <w:t xml:space="preserve"> </w:t>
      </w:r>
      <w:r>
        <w:t>ionic compounds with polyatomic ions, ionic compounds with transition metals, and covalent compounds. You need to name the compou</w:t>
      </w:r>
      <w:r>
        <w:t>nd from a formula and also do the reverse process: figure out the formulas for those given names. Be sure you review the naming process in your textbook before you start the</w:t>
      </w:r>
      <w:r>
        <w:rPr>
          <w:spacing w:val="-3"/>
        </w:rPr>
        <w:t xml:space="preserve"> </w:t>
      </w:r>
      <w:r>
        <w:t>lab.</w:t>
      </w:r>
    </w:p>
    <w:p w14:paraId="6675A0A4" w14:textId="77777777" w:rsidR="008A36CD" w:rsidRDefault="008A36CD">
      <w:pPr>
        <w:pStyle w:val="BodyText"/>
        <w:spacing w:before="6"/>
        <w:rPr>
          <w:sz w:val="23"/>
        </w:rPr>
      </w:pPr>
    </w:p>
    <w:p w14:paraId="6675A0A5" w14:textId="77777777" w:rsidR="008A36CD" w:rsidRDefault="00D263A9">
      <w:pPr>
        <w:pStyle w:val="BodyText"/>
        <w:spacing w:before="1"/>
        <w:ind w:left="720" w:right="1434"/>
        <w:jc w:val="both"/>
      </w:pPr>
      <w:r>
        <w:t>Oftentimes, you will have the formula for a compound, but you won’t know the</w:t>
      </w:r>
      <w:r>
        <w:t xml:space="preserve"> detailed structure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compound,</w:t>
      </w:r>
      <w:r>
        <w:rPr>
          <w:spacing w:val="-13"/>
        </w:rPr>
        <w:t xml:space="preserve"> </w:t>
      </w:r>
      <w:r>
        <w:t>i.e.,</w:t>
      </w:r>
      <w:r>
        <w:rPr>
          <w:spacing w:val="-12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atoms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combined</w:t>
      </w:r>
      <w:r>
        <w:rPr>
          <w:spacing w:val="-13"/>
        </w:rPr>
        <w:t xml:space="preserve"> </w:t>
      </w:r>
      <w:r>
        <w:t>together.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know this, we must first draw the Lewis structure. Lewis structures, also called Lewis- dot diagrams, are diagrams that show the bonding electrons between atoms in a molecule and the lone pairs of electrons that may exist in the</w:t>
      </w:r>
      <w:r>
        <w:rPr>
          <w:spacing w:val="-4"/>
        </w:rPr>
        <w:t xml:space="preserve"> </w:t>
      </w:r>
      <w:r>
        <w:t>molecule.</w:t>
      </w:r>
    </w:p>
    <w:p w14:paraId="6675A0A6" w14:textId="77777777" w:rsidR="008A36CD" w:rsidRDefault="008A36CD">
      <w:pPr>
        <w:pStyle w:val="BodyText"/>
      </w:pPr>
    </w:p>
    <w:p w14:paraId="6675A0A7" w14:textId="77777777" w:rsidR="008A36CD" w:rsidRDefault="00D263A9">
      <w:pPr>
        <w:pStyle w:val="Heading2"/>
        <w:jc w:val="both"/>
      </w:pPr>
      <w:bookmarkStart w:id="3" w:name="How_to_Draw_a_Lewis_Structure:"/>
      <w:bookmarkEnd w:id="3"/>
      <w:r>
        <w:t>How to Draw a Le</w:t>
      </w:r>
      <w:r>
        <w:t>wis Structure:</w:t>
      </w:r>
    </w:p>
    <w:p w14:paraId="6675A0A8" w14:textId="77777777" w:rsidR="008A36CD" w:rsidRDefault="00D263A9">
      <w:pPr>
        <w:pStyle w:val="ListParagraph"/>
        <w:numPr>
          <w:ilvl w:val="1"/>
          <w:numId w:val="2"/>
        </w:numPr>
        <w:tabs>
          <w:tab w:val="left" w:pos="1440"/>
        </w:tabs>
        <w:spacing w:before="1"/>
        <w:ind w:right="1434"/>
        <w:jc w:val="both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valence</w:t>
      </w:r>
      <w:r>
        <w:rPr>
          <w:spacing w:val="-5"/>
          <w:sz w:val="24"/>
        </w:rPr>
        <w:t xml:space="preserve"> </w:t>
      </w:r>
      <w:r>
        <w:rPr>
          <w:sz w:val="24"/>
        </w:rPr>
        <w:t>electrons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connect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atoms. This is done by simply adding up the number of valence electrons of each atom involved in the chemical</w:t>
      </w:r>
      <w:r>
        <w:rPr>
          <w:spacing w:val="-3"/>
          <w:sz w:val="24"/>
        </w:rPr>
        <w:t xml:space="preserve"> </w:t>
      </w:r>
      <w:r>
        <w:rPr>
          <w:sz w:val="24"/>
        </w:rPr>
        <w:t>molecule.</w:t>
      </w:r>
    </w:p>
    <w:p w14:paraId="6675A0A9" w14:textId="77777777" w:rsidR="008A36CD" w:rsidRDefault="00D263A9">
      <w:pPr>
        <w:pStyle w:val="ListParagraph"/>
        <w:numPr>
          <w:ilvl w:val="1"/>
          <w:numId w:val="2"/>
        </w:numPr>
        <w:tabs>
          <w:tab w:val="left" w:pos="1440"/>
        </w:tabs>
        <w:spacing w:before="116" w:line="242" w:lineRule="auto"/>
        <w:ind w:right="1434"/>
        <w:jc w:val="both"/>
        <w:rPr>
          <w:sz w:val="24"/>
        </w:rPr>
      </w:pPr>
      <w:r>
        <w:rPr>
          <w:sz w:val="24"/>
        </w:rPr>
        <w:t>Draw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central</w:t>
      </w:r>
      <w:r>
        <w:rPr>
          <w:spacing w:val="-12"/>
          <w:sz w:val="24"/>
        </w:rPr>
        <w:t xml:space="preserve"> </w:t>
      </w:r>
      <w:r>
        <w:rPr>
          <w:sz w:val="24"/>
        </w:rPr>
        <w:t>atom</w:t>
      </w:r>
      <w:r>
        <w:rPr>
          <w:spacing w:val="-12"/>
          <w:sz w:val="24"/>
        </w:rPr>
        <w:t xml:space="preserve"> </w:t>
      </w:r>
      <w:r>
        <w:rPr>
          <w:sz w:val="24"/>
        </w:rPr>
        <w:t>(least</w:t>
      </w:r>
      <w:r>
        <w:rPr>
          <w:spacing w:val="-11"/>
          <w:sz w:val="24"/>
        </w:rPr>
        <w:t xml:space="preserve"> </w:t>
      </w:r>
      <w:r>
        <w:rPr>
          <w:sz w:val="24"/>
        </w:rPr>
        <w:t>electronegative;</w:t>
      </w:r>
      <w:r>
        <w:rPr>
          <w:spacing w:val="-11"/>
          <w:sz w:val="24"/>
        </w:rPr>
        <w:t xml:space="preserve"> </w:t>
      </w:r>
      <w:r>
        <w:rPr>
          <w:sz w:val="24"/>
        </w:rPr>
        <w:t>exceptions:</w:t>
      </w:r>
      <w:r>
        <w:rPr>
          <w:spacing w:val="-12"/>
          <w:sz w:val="24"/>
        </w:rPr>
        <w:t xml:space="preserve"> </w:t>
      </w:r>
      <w:r>
        <w:rPr>
          <w:sz w:val="24"/>
        </w:rPr>
        <w:t>H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O)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z w:val="24"/>
        </w:rPr>
        <w:t>valence electrons using the "square"</w:t>
      </w:r>
      <w:r>
        <w:rPr>
          <w:spacing w:val="-6"/>
          <w:sz w:val="24"/>
        </w:rPr>
        <w:t xml:space="preserve"> </w:t>
      </w:r>
      <w:r>
        <w:rPr>
          <w:sz w:val="24"/>
        </w:rPr>
        <w:t>method,</w:t>
      </w:r>
    </w:p>
    <w:p w14:paraId="6675A0AA" w14:textId="77777777" w:rsidR="008A36CD" w:rsidRDefault="00D263A9">
      <w:pPr>
        <w:pStyle w:val="ListParagraph"/>
        <w:numPr>
          <w:ilvl w:val="2"/>
          <w:numId w:val="2"/>
        </w:numPr>
        <w:tabs>
          <w:tab w:val="left" w:pos="2160"/>
        </w:tabs>
        <w:spacing w:line="242" w:lineRule="auto"/>
        <w:ind w:left="2159" w:right="1940"/>
        <w:jc w:val="both"/>
        <w:rPr>
          <w:sz w:val="24"/>
        </w:rPr>
      </w:pPr>
      <w:r>
        <w:rPr>
          <w:sz w:val="24"/>
        </w:rPr>
        <w:t>Put one electron on each side of the square in a clockwise or counter- clockwise</w:t>
      </w:r>
      <w:r>
        <w:rPr>
          <w:spacing w:val="-1"/>
          <w:sz w:val="24"/>
        </w:rPr>
        <w:t xml:space="preserve"> </w:t>
      </w:r>
      <w:r>
        <w:rPr>
          <w:sz w:val="24"/>
        </w:rPr>
        <w:t>manner</w:t>
      </w:r>
    </w:p>
    <w:p w14:paraId="6675A0AB" w14:textId="77777777" w:rsidR="008A36CD" w:rsidRDefault="00D263A9">
      <w:pPr>
        <w:pStyle w:val="ListParagraph"/>
        <w:numPr>
          <w:ilvl w:val="2"/>
          <w:numId w:val="2"/>
        </w:numPr>
        <w:tabs>
          <w:tab w:val="left" w:pos="2160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Fill in remaining valence electrons in the rest of the</w:t>
      </w:r>
      <w:r>
        <w:rPr>
          <w:spacing w:val="-15"/>
          <w:sz w:val="24"/>
        </w:rPr>
        <w:t xml:space="preserve"> </w:t>
      </w:r>
      <w:r>
        <w:rPr>
          <w:sz w:val="24"/>
        </w:rPr>
        <w:t>square.</w:t>
      </w:r>
    </w:p>
    <w:p w14:paraId="6675A0AC" w14:textId="77777777" w:rsidR="008A36CD" w:rsidRDefault="00D263A9">
      <w:pPr>
        <w:pStyle w:val="ListParagraph"/>
        <w:numPr>
          <w:ilvl w:val="1"/>
          <w:numId w:val="2"/>
        </w:numPr>
        <w:tabs>
          <w:tab w:val="left" w:pos="1440"/>
        </w:tabs>
        <w:spacing w:before="126" w:line="237" w:lineRule="auto"/>
        <w:ind w:left="1439" w:right="1434"/>
        <w:jc w:val="both"/>
        <w:rPr>
          <w:sz w:val="24"/>
        </w:rPr>
      </w:pPr>
      <w:r>
        <w:rPr>
          <w:sz w:val="24"/>
        </w:rPr>
        <w:t>Draw the other atoms that are involved in covalent bonding and their valence electrons; once again using the "square"</w:t>
      </w:r>
      <w:r>
        <w:rPr>
          <w:spacing w:val="-5"/>
          <w:sz w:val="24"/>
        </w:rPr>
        <w:t xml:space="preserve"> </w:t>
      </w:r>
      <w:r>
        <w:rPr>
          <w:sz w:val="24"/>
        </w:rPr>
        <w:t>method.</w:t>
      </w:r>
    </w:p>
    <w:p w14:paraId="6675A0AD" w14:textId="77777777" w:rsidR="008A36CD" w:rsidRDefault="00D263A9">
      <w:pPr>
        <w:pStyle w:val="ListParagraph"/>
        <w:numPr>
          <w:ilvl w:val="1"/>
          <w:numId w:val="2"/>
        </w:numPr>
        <w:tabs>
          <w:tab w:val="left" w:pos="1440"/>
        </w:tabs>
        <w:spacing w:before="123" w:line="237" w:lineRule="auto"/>
        <w:ind w:left="1439" w:right="1434"/>
        <w:jc w:val="both"/>
        <w:rPr>
          <w:sz w:val="24"/>
        </w:rPr>
      </w:pPr>
      <w:r>
        <w:rPr>
          <w:sz w:val="24"/>
        </w:rPr>
        <w:t>Double</w:t>
      </w:r>
      <w:r>
        <w:rPr>
          <w:spacing w:val="-12"/>
          <w:sz w:val="24"/>
        </w:rPr>
        <w:t xml:space="preserve"> </w:t>
      </w:r>
      <w:r>
        <w:rPr>
          <w:sz w:val="24"/>
        </w:rPr>
        <w:t>check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total</w:t>
      </w:r>
      <w:r>
        <w:rPr>
          <w:spacing w:val="-12"/>
          <w:sz w:val="24"/>
        </w:rPr>
        <w:t xml:space="preserve"> </w:t>
      </w:r>
      <w:r>
        <w:rPr>
          <w:sz w:val="24"/>
        </w:rPr>
        <w:t>valence</w:t>
      </w:r>
      <w:r>
        <w:rPr>
          <w:spacing w:val="-11"/>
          <w:sz w:val="24"/>
        </w:rPr>
        <w:t xml:space="preserve"> </w:t>
      </w:r>
      <w:r>
        <w:rPr>
          <w:sz w:val="24"/>
        </w:rPr>
        <w:t>electrons</w:t>
      </w:r>
      <w:r>
        <w:rPr>
          <w:spacing w:val="-10"/>
          <w:sz w:val="24"/>
        </w:rPr>
        <w:t xml:space="preserve"> </w:t>
      </w:r>
      <w:r>
        <w:rPr>
          <w:sz w:val="24"/>
        </w:rPr>
        <w:t>drawn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z w:val="24"/>
        </w:rPr>
        <w:t>sure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match</w:t>
      </w:r>
      <w:r>
        <w:rPr>
          <w:spacing w:val="-11"/>
          <w:sz w:val="24"/>
        </w:rPr>
        <w:t xml:space="preserve"> </w:t>
      </w:r>
      <w:r>
        <w:rPr>
          <w:sz w:val="24"/>
        </w:rPr>
        <w:t>up</w:t>
      </w:r>
      <w:r>
        <w:rPr>
          <w:spacing w:val="-12"/>
          <w:sz w:val="24"/>
        </w:rPr>
        <w:t xml:space="preserve"> </w:t>
      </w:r>
      <w:r>
        <w:rPr>
          <w:sz w:val="24"/>
        </w:rPr>
        <w:t>with the number you calculated in Step</w:t>
      </w:r>
      <w:r>
        <w:rPr>
          <w:spacing w:val="-8"/>
          <w:sz w:val="24"/>
        </w:rPr>
        <w:t xml:space="preserve"> </w:t>
      </w:r>
      <w:r>
        <w:rPr>
          <w:sz w:val="24"/>
        </w:rPr>
        <w:t>1.</w:t>
      </w:r>
    </w:p>
    <w:p w14:paraId="6675A0AE" w14:textId="77777777" w:rsidR="008A36CD" w:rsidRDefault="00D263A9">
      <w:pPr>
        <w:pStyle w:val="ListParagraph"/>
        <w:numPr>
          <w:ilvl w:val="1"/>
          <w:numId w:val="2"/>
        </w:numPr>
        <w:tabs>
          <w:tab w:val="left" w:pos="1440"/>
        </w:tabs>
        <w:spacing w:before="121"/>
        <w:ind w:left="1439" w:right="1434"/>
        <w:jc w:val="both"/>
        <w:rPr>
          <w:sz w:val="24"/>
        </w:rPr>
      </w:pPr>
      <w:r>
        <w:rPr>
          <w:sz w:val="24"/>
        </w:rPr>
        <w:t>Draw covalent</w:t>
      </w:r>
      <w:r>
        <w:rPr>
          <w:sz w:val="24"/>
        </w:rPr>
        <w:t xml:space="preserve"> bonds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Draw a line between an unpaired electron on one atom to an unpaired electron from a different atom, repeat this step until there are no unpaired electrons</w:t>
      </w:r>
      <w:r>
        <w:rPr>
          <w:spacing w:val="-5"/>
          <w:sz w:val="24"/>
        </w:rPr>
        <w:t xml:space="preserve"> </w:t>
      </w:r>
      <w:r>
        <w:rPr>
          <w:sz w:val="24"/>
        </w:rPr>
        <w:t>left.</w:t>
      </w:r>
    </w:p>
    <w:p w14:paraId="6675A0AF" w14:textId="77777777" w:rsidR="008A36CD" w:rsidRDefault="00D263A9">
      <w:pPr>
        <w:pStyle w:val="ListParagraph"/>
        <w:numPr>
          <w:ilvl w:val="1"/>
          <w:numId w:val="2"/>
        </w:numPr>
        <w:tabs>
          <w:tab w:val="left" w:pos="1440"/>
        </w:tabs>
        <w:spacing w:before="116"/>
        <w:ind w:left="1439" w:right="1433"/>
        <w:jc w:val="both"/>
        <w:rPr>
          <w:sz w:val="24"/>
        </w:rPr>
      </w:pPr>
      <w:r>
        <w:rPr>
          <w:sz w:val="24"/>
        </w:rPr>
        <w:t>Re-draw the molecule by adding appropriate lines for single, double, triple bonds. Rem</w:t>
      </w:r>
      <w:r>
        <w:rPr>
          <w:sz w:val="24"/>
        </w:rPr>
        <w:t>ember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draw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lone</w:t>
      </w:r>
      <w:r>
        <w:rPr>
          <w:spacing w:val="-8"/>
          <w:sz w:val="24"/>
        </w:rPr>
        <w:t xml:space="preserve"> </w:t>
      </w:r>
      <w:r>
        <w:rPr>
          <w:sz w:val="24"/>
        </w:rPr>
        <w:t>pairs</w:t>
      </w:r>
      <w:r>
        <w:rPr>
          <w:spacing w:val="-8"/>
          <w:sz w:val="24"/>
        </w:rPr>
        <w:t xml:space="preserve"> </w:t>
      </w:r>
      <w:r>
        <w:rPr>
          <w:sz w:val="24"/>
        </w:rPr>
        <w:t>(electron</w:t>
      </w:r>
      <w:r>
        <w:rPr>
          <w:spacing w:val="-8"/>
          <w:sz w:val="24"/>
        </w:rPr>
        <w:t xml:space="preserve"> </w:t>
      </w:r>
      <w:r>
        <w:rPr>
          <w:sz w:val="24"/>
        </w:rPr>
        <w:t>pairs)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atom.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convention,</w:t>
      </w:r>
      <w:r>
        <w:rPr>
          <w:spacing w:val="-7"/>
          <w:sz w:val="24"/>
        </w:rPr>
        <w:t xml:space="preserve"> </w:t>
      </w:r>
      <w:r>
        <w:rPr>
          <w:sz w:val="24"/>
        </w:rPr>
        <w:t>try to draw the Lewis structure with the correct molecular</w:t>
      </w:r>
      <w:r>
        <w:rPr>
          <w:spacing w:val="-19"/>
          <w:sz w:val="24"/>
        </w:rPr>
        <w:t xml:space="preserve"> </w:t>
      </w:r>
      <w:r>
        <w:rPr>
          <w:sz w:val="24"/>
        </w:rPr>
        <w:t>geometry.</w:t>
      </w:r>
    </w:p>
    <w:p w14:paraId="6675A0B0" w14:textId="77777777" w:rsidR="008A36CD" w:rsidRDefault="008A36CD">
      <w:pPr>
        <w:jc w:val="both"/>
        <w:rPr>
          <w:sz w:val="24"/>
        </w:rPr>
        <w:sectPr w:rsidR="008A36CD">
          <w:headerReference w:type="default" r:id="rId7"/>
          <w:footerReference w:type="default" r:id="rId8"/>
          <w:type w:val="continuous"/>
          <w:pgSz w:w="12240" w:h="15840"/>
          <w:pgMar w:top="980" w:right="0" w:bottom="920" w:left="720" w:header="731" w:footer="737" w:gutter="0"/>
          <w:pgNumType w:start="1"/>
          <w:cols w:space="720"/>
        </w:sectPr>
      </w:pPr>
    </w:p>
    <w:p w14:paraId="6675A0B1" w14:textId="77777777" w:rsidR="008A36CD" w:rsidRDefault="008A36CD">
      <w:pPr>
        <w:pStyle w:val="BodyText"/>
        <w:spacing w:before="10"/>
        <w:rPr>
          <w:sz w:val="28"/>
        </w:rPr>
      </w:pPr>
    </w:p>
    <w:p w14:paraId="6675A0B2" w14:textId="77777777" w:rsidR="008A36CD" w:rsidRDefault="00D263A9">
      <w:pPr>
        <w:pStyle w:val="Heading2"/>
        <w:spacing w:before="95" w:line="237" w:lineRule="auto"/>
        <w:ind w:left="759" w:right="1476"/>
        <w:jc w:val="center"/>
      </w:pPr>
      <w:bookmarkStart w:id="4" w:name="Double_check_the_number_of_valence_elect"/>
      <w:bookmarkEnd w:id="4"/>
      <w:r>
        <w:t>Double check the number of valence electrons in the Lewis structure and that the Octet Rule is not violated for each atom, when applicable.</w:t>
      </w:r>
    </w:p>
    <w:p w14:paraId="6675A0B3" w14:textId="77777777" w:rsidR="008A36CD" w:rsidRDefault="008A36CD">
      <w:pPr>
        <w:pStyle w:val="BodyText"/>
        <w:spacing w:before="9"/>
        <w:rPr>
          <w:b/>
          <w:sz w:val="23"/>
        </w:rPr>
      </w:pPr>
    </w:p>
    <w:p w14:paraId="6675A0B4" w14:textId="77777777" w:rsidR="008A36CD" w:rsidRDefault="00D263A9">
      <w:pPr>
        <w:pStyle w:val="BodyText"/>
        <w:spacing w:after="9"/>
        <w:ind w:left="758" w:right="1476"/>
        <w:jc w:val="center"/>
      </w:pPr>
      <w:r>
        <w:t>Table 1. Transition Metals with Variable Charges</w:t>
      </w:r>
    </w:p>
    <w:tbl>
      <w:tblPr>
        <w:tblW w:w="0" w:type="auto"/>
        <w:tblInd w:w="2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983"/>
        <w:gridCol w:w="1978"/>
      </w:tblGrid>
      <w:tr w:rsidR="008A36CD" w14:paraId="6675A0B8" w14:textId="77777777">
        <w:trPr>
          <w:trHeight w:val="419"/>
        </w:trPr>
        <w:tc>
          <w:tcPr>
            <w:tcW w:w="1906" w:type="dxa"/>
          </w:tcPr>
          <w:p w14:paraId="6675A0B5" w14:textId="77777777" w:rsidR="008A36CD" w:rsidRDefault="00D263A9">
            <w:pPr>
              <w:pStyle w:val="TableParagraph"/>
              <w:spacing w:before="65"/>
              <w:ind w:left="104"/>
              <w:rPr>
                <w:sz w:val="24"/>
              </w:rPr>
            </w:pPr>
            <w:r>
              <w:rPr>
                <w:sz w:val="24"/>
              </w:rPr>
              <w:t>Fe</w:t>
            </w:r>
            <w:r>
              <w:rPr>
                <w:sz w:val="24"/>
                <w:vertAlign w:val="superscript"/>
              </w:rPr>
              <w:t>+2</w:t>
            </w:r>
            <w:r>
              <w:rPr>
                <w:sz w:val="24"/>
              </w:rPr>
              <w:t>, Fe</w:t>
            </w:r>
            <w:r>
              <w:rPr>
                <w:sz w:val="24"/>
                <w:vertAlign w:val="superscript"/>
              </w:rPr>
              <w:t>+3</w:t>
            </w:r>
          </w:p>
        </w:tc>
        <w:tc>
          <w:tcPr>
            <w:tcW w:w="1983" w:type="dxa"/>
          </w:tcPr>
          <w:p w14:paraId="6675A0B6" w14:textId="77777777" w:rsidR="008A36CD" w:rsidRDefault="00D263A9">
            <w:pPr>
              <w:pStyle w:val="TableParagraph"/>
              <w:spacing w:before="65"/>
              <w:ind w:left="109"/>
              <w:rPr>
                <w:sz w:val="24"/>
              </w:rPr>
            </w:pPr>
            <w:r>
              <w:rPr>
                <w:sz w:val="24"/>
              </w:rPr>
              <w:t>Cu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Cu</w:t>
            </w:r>
            <w:r>
              <w:rPr>
                <w:sz w:val="24"/>
                <w:vertAlign w:val="superscript"/>
              </w:rPr>
              <w:t>+2</w:t>
            </w:r>
          </w:p>
        </w:tc>
        <w:tc>
          <w:tcPr>
            <w:tcW w:w="1978" w:type="dxa"/>
          </w:tcPr>
          <w:p w14:paraId="6675A0B7" w14:textId="77777777" w:rsidR="008A36CD" w:rsidRDefault="00D263A9">
            <w:pPr>
              <w:pStyle w:val="TableParagraph"/>
              <w:spacing w:before="65"/>
              <w:ind w:left="103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z w:val="24"/>
                <w:vertAlign w:val="superscript"/>
              </w:rPr>
              <w:t>+2</w:t>
            </w:r>
            <w:r>
              <w:rPr>
                <w:sz w:val="24"/>
              </w:rPr>
              <w:t>, Cr</w:t>
            </w:r>
            <w:r>
              <w:rPr>
                <w:sz w:val="24"/>
                <w:vertAlign w:val="superscript"/>
              </w:rPr>
              <w:t>+3</w:t>
            </w:r>
          </w:p>
        </w:tc>
      </w:tr>
      <w:tr w:rsidR="008A36CD" w14:paraId="6675A0BC" w14:textId="77777777">
        <w:trPr>
          <w:trHeight w:val="420"/>
        </w:trPr>
        <w:tc>
          <w:tcPr>
            <w:tcW w:w="1906" w:type="dxa"/>
          </w:tcPr>
          <w:p w14:paraId="6675A0B9" w14:textId="77777777" w:rsidR="008A36CD" w:rsidRDefault="00D263A9">
            <w:pPr>
              <w:pStyle w:val="TableParagraph"/>
              <w:spacing w:before="66"/>
              <w:ind w:left="104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Au</w:t>
            </w:r>
            <w:r>
              <w:rPr>
                <w:sz w:val="24"/>
                <w:vertAlign w:val="superscript"/>
              </w:rPr>
              <w:t>+3</w:t>
            </w:r>
          </w:p>
        </w:tc>
        <w:tc>
          <w:tcPr>
            <w:tcW w:w="1983" w:type="dxa"/>
          </w:tcPr>
          <w:p w14:paraId="6675A0BA" w14:textId="77777777" w:rsidR="008A36CD" w:rsidRDefault="00D263A9"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z w:val="24"/>
              </w:rPr>
              <w:t>Pb</w:t>
            </w:r>
            <w:r>
              <w:rPr>
                <w:sz w:val="24"/>
                <w:vertAlign w:val="superscript"/>
              </w:rPr>
              <w:t>+2</w:t>
            </w:r>
            <w:r>
              <w:rPr>
                <w:sz w:val="24"/>
              </w:rPr>
              <w:t>, Pb</w:t>
            </w:r>
            <w:r>
              <w:rPr>
                <w:sz w:val="24"/>
                <w:vertAlign w:val="superscript"/>
              </w:rPr>
              <w:t>+4</w:t>
            </w:r>
          </w:p>
        </w:tc>
        <w:tc>
          <w:tcPr>
            <w:tcW w:w="1978" w:type="dxa"/>
          </w:tcPr>
          <w:p w14:paraId="6675A0BB" w14:textId="77777777" w:rsidR="008A36CD" w:rsidRDefault="00D263A9">
            <w:pPr>
              <w:pStyle w:val="TableParagraph"/>
              <w:spacing w:before="66"/>
              <w:ind w:left="103"/>
              <w:rPr>
                <w:sz w:val="24"/>
              </w:rPr>
            </w:pPr>
            <w:r>
              <w:rPr>
                <w:sz w:val="24"/>
              </w:rPr>
              <w:t>Sn</w:t>
            </w:r>
            <w:r>
              <w:rPr>
                <w:sz w:val="24"/>
                <w:vertAlign w:val="superscript"/>
              </w:rPr>
              <w:t>+2</w:t>
            </w:r>
            <w:r>
              <w:rPr>
                <w:sz w:val="24"/>
              </w:rPr>
              <w:t>, Sn</w:t>
            </w:r>
            <w:r>
              <w:rPr>
                <w:sz w:val="24"/>
                <w:vertAlign w:val="superscript"/>
              </w:rPr>
              <w:t>+4</w:t>
            </w:r>
          </w:p>
        </w:tc>
      </w:tr>
    </w:tbl>
    <w:p w14:paraId="6675A0BD" w14:textId="77777777" w:rsidR="008A36CD" w:rsidRDefault="008A36CD">
      <w:pPr>
        <w:pStyle w:val="BodyText"/>
        <w:spacing w:before="4"/>
        <w:rPr>
          <w:sz w:val="23"/>
        </w:rPr>
      </w:pPr>
    </w:p>
    <w:p w14:paraId="6675A0BE" w14:textId="77777777" w:rsidR="008A36CD" w:rsidRDefault="00D263A9">
      <w:pPr>
        <w:pStyle w:val="Heading2"/>
        <w:spacing w:before="1" w:line="275" w:lineRule="exact"/>
      </w:pPr>
      <w:bookmarkStart w:id="5" w:name="Procedure"/>
      <w:bookmarkEnd w:id="5"/>
      <w:r>
        <w:t>Procedure</w:t>
      </w:r>
    </w:p>
    <w:p w14:paraId="6675A0BF" w14:textId="77777777" w:rsidR="008A36CD" w:rsidRDefault="00D263A9">
      <w:pPr>
        <w:spacing w:line="275" w:lineRule="exact"/>
        <w:ind w:left="720"/>
        <w:rPr>
          <w:i/>
          <w:sz w:val="24"/>
        </w:rPr>
      </w:pPr>
      <w:r>
        <w:rPr>
          <w:b/>
          <w:sz w:val="24"/>
        </w:rPr>
        <w:t xml:space="preserve">Part A: </w:t>
      </w:r>
      <w:r>
        <w:rPr>
          <w:i/>
          <w:sz w:val="24"/>
        </w:rPr>
        <w:t>Lewis Structures</w:t>
      </w:r>
    </w:p>
    <w:p w14:paraId="6675A0C0" w14:textId="77777777" w:rsidR="008A36CD" w:rsidRDefault="00D263A9">
      <w:pPr>
        <w:pStyle w:val="BodyText"/>
        <w:spacing w:before="5" w:line="237" w:lineRule="auto"/>
        <w:ind w:left="1439" w:right="1536"/>
      </w:pPr>
      <w:r>
        <w:t>For each element listed, write down the correct number of valence electrons and then draw the Lewis structure in the space provided.</w:t>
      </w:r>
    </w:p>
    <w:p w14:paraId="6675A0C1" w14:textId="77777777" w:rsidR="008A36CD" w:rsidRDefault="008A36CD">
      <w:pPr>
        <w:pStyle w:val="BodyText"/>
        <w:spacing w:before="10"/>
        <w:rPr>
          <w:sz w:val="23"/>
        </w:rPr>
      </w:pPr>
    </w:p>
    <w:p w14:paraId="6675A0C2" w14:textId="77777777" w:rsidR="008A36CD" w:rsidRDefault="00D263A9">
      <w:pPr>
        <w:ind w:left="720"/>
        <w:rPr>
          <w:i/>
          <w:sz w:val="24"/>
        </w:rPr>
      </w:pPr>
      <w:r>
        <w:rPr>
          <w:b/>
          <w:sz w:val="24"/>
        </w:rPr>
        <w:t xml:space="preserve">Part B: </w:t>
      </w:r>
      <w:r>
        <w:rPr>
          <w:i/>
          <w:sz w:val="24"/>
        </w:rPr>
        <w:t>Naming Compounds</w:t>
      </w:r>
    </w:p>
    <w:p w14:paraId="6675A0C3" w14:textId="77777777" w:rsidR="008A36CD" w:rsidRDefault="00D263A9">
      <w:pPr>
        <w:pStyle w:val="BodyText"/>
        <w:tabs>
          <w:tab w:val="left" w:pos="1439"/>
        </w:tabs>
        <w:ind w:left="720"/>
      </w:pPr>
      <w:r>
        <w:t>B1.</w:t>
      </w:r>
      <w:r>
        <w:tab/>
      </w:r>
      <w:r>
        <w:t>Correctly name the ionic compound</w:t>
      </w:r>
      <w:r>
        <w:rPr>
          <w:spacing w:val="-6"/>
        </w:rPr>
        <w:t xml:space="preserve"> </w:t>
      </w:r>
      <w:r>
        <w:t>listed.</w:t>
      </w:r>
    </w:p>
    <w:p w14:paraId="6675A0C4" w14:textId="77777777" w:rsidR="008A36CD" w:rsidRDefault="00D263A9">
      <w:pPr>
        <w:pStyle w:val="BodyText"/>
        <w:tabs>
          <w:tab w:val="left" w:pos="1439"/>
        </w:tabs>
        <w:spacing w:before="117" w:line="242" w:lineRule="auto"/>
        <w:ind w:left="1440" w:right="2109" w:hanging="720"/>
      </w:pPr>
      <w:r>
        <w:t>B2.</w:t>
      </w:r>
      <w:r>
        <w:tab/>
        <w:t>Name these compounds. These compounds include metals with a variable charge. Refer to Table 1 in the discussion</w:t>
      </w:r>
      <w:r>
        <w:rPr>
          <w:spacing w:val="-10"/>
        </w:rPr>
        <w:t xml:space="preserve"> </w:t>
      </w:r>
      <w:r>
        <w:t>section.</w:t>
      </w:r>
    </w:p>
    <w:p w14:paraId="6675A0C5" w14:textId="77777777" w:rsidR="008A36CD" w:rsidRDefault="00D263A9">
      <w:pPr>
        <w:pStyle w:val="BodyText"/>
        <w:tabs>
          <w:tab w:val="left" w:pos="1439"/>
        </w:tabs>
        <w:spacing w:before="114" w:line="345" w:lineRule="auto"/>
        <w:ind w:left="720" w:right="5561"/>
      </w:pPr>
      <w:r>
        <w:t>B3.</w:t>
      </w:r>
      <w:r>
        <w:tab/>
        <w:t>Name the selected polyatomic</w:t>
      </w:r>
      <w:r>
        <w:rPr>
          <w:spacing w:val="-24"/>
        </w:rPr>
        <w:t xml:space="preserve"> </w:t>
      </w:r>
      <w:r>
        <w:t>compounds B4.</w:t>
      </w:r>
      <w:r>
        <w:tab/>
        <w:t>Correctly name the covalent</w:t>
      </w:r>
      <w:r>
        <w:rPr>
          <w:spacing w:val="-15"/>
        </w:rPr>
        <w:t xml:space="preserve"> </w:t>
      </w:r>
      <w:r>
        <w:t>compounds.</w:t>
      </w:r>
    </w:p>
    <w:p w14:paraId="6675A0C6" w14:textId="77777777" w:rsidR="008A36CD" w:rsidRDefault="008A36CD">
      <w:pPr>
        <w:pStyle w:val="BodyText"/>
        <w:spacing w:before="3"/>
        <w:rPr>
          <w:sz w:val="37"/>
        </w:rPr>
      </w:pPr>
    </w:p>
    <w:p w14:paraId="6675A0C7" w14:textId="77777777" w:rsidR="008A36CD" w:rsidRDefault="00D263A9">
      <w:pPr>
        <w:ind w:left="720"/>
        <w:rPr>
          <w:i/>
          <w:sz w:val="24"/>
        </w:rPr>
      </w:pPr>
      <w:r>
        <w:rPr>
          <w:b/>
          <w:i/>
          <w:sz w:val="24"/>
        </w:rPr>
        <w:t xml:space="preserve">Part C: </w:t>
      </w:r>
      <w:r>
        <w:rPr>
          <w:i/>
          <w:sz w:val="24"/>
        </w:rPr>
        <w:t>Writing Chemical Formulas</w:t>
      </w:r>
    </w:p>
    <w:p w14:paraId="6675A0C8" w14:textId="77777777" w:rsidR="008A36CD" w:rsidRDefault="00D263A9">
      <w:pPr>
        <w:pStyle w:val="BodyText"/>
        <w:tabs>
          <w:tab w:val="left" w:pos="1439"/>
        </w:tabs>
        <w:spacing w:before="1" w:line="242" w:lineRule="auto"/>
        <w:ind w:left="1440" w:right="2220" w:hanging="720"/>
      </w:pPr>
      <w:r>
        <w:t>C1.</w:t>
      </w:r>
      <w:r>
        <w:tab/>
        <w:t>Write down the correct cation and anion for the chemical name. Using the charges, write the formula using the correct ratio of</w:t>
      </w:r>
      <w:r>
        <w:rPr>
          <w:spacing w:val="-14"/>
        </w:rPr>
        <w:t xml:space="preserve"> </w:t>
      </w:r>
      <w:r>
        <w:t>ions.</w:t>
      </w:r>
    </w:p>
    <w:p w14:paraId="6675A0C9" w14:textId="77777777" w:rsidR="008A36CD" w:rsidRDefault="00D263A9">
      <w:pPr>
        <w:pStyle w:val="BodyText"/>
        <w:tabs>
          <w:tab w:val="left" w:pos="1439"/>
        </w:tabs>
        <w:spacing w:before="116"/>
        <w:ind w:left="1440" w:right="1514" w:hanging="720"/>
      </w:pPr>
      <w:r>
        <w:t>C2.</w:t>
      </w:r>
      <w:r>
        <w:tab/>
        <w:t xml:space="preserve">Write down the correct cation and anion for the compound. Remember, the </w:t>
      </w:r>
      <w:r>
        <w:rPr>
          <w:b/>
          <w:u w:val="thick"/>
        </w:rPr>
        <w:t>Roman num</w:t>
      </w:r>
      <w:r>
        <w:rPr>
          <w:b/>
          <w:u w:val="thick"/>
        </w:rPr>
        <w:t>eral indicates the charge of the cation</w:t>
      </w:r>
      <w:r>
        <w:rPr>
          <w:b/>
        </w:rPr>
        <w:t xml:space="preserve"> </w:t>
      </w:r>
      <w:r>
        <w:t>(it does not indicate the number of atoms present). Using the charges, write the formula using the correct ratio of</w:t>
      </w:r>
      <w:r>
        <w:rPr>
          <w:spacing w:val="-3"/>
        </w:rPr>
        <w:t xml:space="preserve"> </w:t>
      </w:r>
      <w:r>
        <w:t>ions.</w:t>
      </w:r>
    </w:p>
    <w:p w14:paraId="6675A0CA" w14:textId="77777777" w:rsidR="008A36CD" w:rsidRDefault="00D263A9">
      <w:pPr>
        <w:pStyle w:val="BodyText"/>
        <w:tabs>
          <w:tab w:val="left" w:pos="1439"/>
        </w:tabs>
        <w:spacing w:before="116" w:line="242" w:lineRule="auto"/>
        <w:ind w:left="1440" w:right="1724" w:hanging="720"/>
      </w:pPr>
      <w:r>
        <w:t>C3.</w:t>
      </w:r>
      <w:r>
        <w:tab/>
        <w:t>Write down the correct cation and anion for the compound. Using the</w:t>
      </w:r>
      <w:r>
        <w:rPr>
          <w:spacing w:val="-43"/>
        </w:rPr>
        <w:t xml:space="preserve"> </w:t>
      </w:r>
      <w:r>
        <w:t>charges, write the for</w:t>
      </w:r>
      <w:r>
        <w:t>mula using the correct ratio of</w:t>
      </w:r>
      <w:r>
        <w:rPr>
          <w:spacing w:val="-10"/>
        </w:rPr>
        <w:t xml:space="preserve"> </w:t>
      </w:r>
      <w:r>
        <w:t>ions.</w:t>
      </w:r>
    </w:p>
    <w:p w14:paraId="6675A0CB" w14:textId="77777777" w:rsidR="008A36CD" w:rsidRDefault="00D263A9">
      <w:pPr>
        <w:pStyle w:val="BodyText"/>
        <w:tabs>
          <w:tab w:val="left" w:pos="1439"/>
        </w:tabs>
        <w:spacing w:before="114"/>
        <w:ind w:left="719"/>
      </w:pPr>
      <w:r>
        <w:t>C4.</w:t>
      </w:r>
      <w:r>
        <w:tab/>
        <w:t>Using the prefixes for covalent compounds, write the</w:t>
      </w:r>
      <w:r>
        <w:rPr>
          <w:spacing w:val="-13"/>
        </w:rPr>
        <w:t xml:space="preserve"> </w:t>
      </w:r>
      <w:r>
        <w:t>formula.</w:t>
      </w:r>
    </w:p>
    <w:p w14:paraId="6675A0CC" w14:textId="77777777" w:rsidR="008A36CD" w:rsidRDefault="008A36CD">
      <w:pPr>
        <w:pStyle w:val="BodyText"/>
        <w:rPr>
          <w:sz w:val="26"/>
        </w:rPr>
      </w:pPr>
    </w:p>
    <w:p w14:paraId="6675A0CD" w14:textId="77777777" w:rsidR="008A36CD" w:rsidRDefault="008A36CD">
      <w:pPr>
        <w:pStyle w:val="BodyText"/>
        <w:rPr>
          <w:sz w:val="22"/>
        </w:rPr>
      </w:pPr>
    </w:p>
    <w:p w14:paraId="6675A0CE" w14:textId="77777777" w:rsidR="008A36CD" w:rsidRDefault="00D263A9">
      <w:pPr>
        <w:ind w:left="720"/>
        <w:rPr>
          <w:i/>
          <w:sz w:val="24"/>
        </w:rPr>
      </w:pPr>
      <w:r>
        <w:rPr>
          <w:b/>
          <w:sz w:val="24"/>
        </w:rPr>
        <w:t xml:space="preserve">Part D: </w:t>
      </w:r>
      <w:r>
        <w:rPr>
          <w:i/>
          <w:sz w:val="24"/>
        </w:rPr>
        <w:t>Molecular Models</w:t>
      </w:r>
    </w:p>
    <w:p w14:paraId="6675A0CF" w14:textId="77777777" w:rsidR="008A36CD" w:rsidRDefault="00D263A9">
      <w:pPr>
        <w:pStyle w:val="BodyText"/>
        <w:spacing w:before="1"/>
        <w:ind w:left="1440" w:right="1628"/>
      </w:pPr>
      <w:r>
        <w:t>For each compound, find the total number of valence electrons. Draw the Lewis structure. List the total number of electron gr</w:t>
      </w:r>
      <w:r>
        <w:t>oups and lone pairs of electrons around the central atom. Decide what shape this molecule is.</w:t>
      </w:r>
    </w:p>
    <w:p w14:paraId="6675A0D0" w14:textId="77777777" w:rsidR="008A36CD" w:rsidRDefault="008A36CD">
      <w:pPr>
        <w:sectPr w:rsidR="008A36CD">
          <w:pgSz w:w="12240" w:h="15840"/>
          <w:pgMar w:top="980" w:right="0" w:bottom="920" w:left="720" w:header="731" w:footer="737" w:gutter="0"/>
          <w:cols w:space="720"/>
        </w:sectPr>
      </w:pPr>
    </w:p>
    <w:p w14:paraId="6675A0D1" w14:textId="77777777" w:rsidR="008A36CD" w:rsidRDefault="008A36CD">
      <w:pPr>
        <w:pStyle w:val="BodyText"/>
        <w:rPr>
          <w:sz w:val="20"/>
        </w:rPr>
      </w:pPr>
    </w:p>
    <w:p w14:paraId="6675A0D2" w14:textId="77777777" w:rsidR="008A36CD" w:rsidRDefault="008A36CD">
      <w:pPr>
        <w:pStyle w:val="BodyText"/>
        <w:rPr>
          <w:sz w:val="20"/>
        </w:rPr>
      </w:pPr>
    </w:p>
    <w:p w14:paraId="6675A0D3" w14:textId="77777777" w:rsidR="008A36CD" w:rsidRDefault="008A36CD">
      <w:pPr>
        <w:pStyle w:val="BodyText"/>
        <w:spacing w:before="9"/>
        <w:rPr>
          <w:sz w:val="19"/>
        </w:rPr>
      </w:pPr>
    </w:p>
    <w:p w14:paraId="6675A0D4" w14:textId="77777777" w:rsidR="008A36CD" w:rsidRDefault="00D263A9">
      <w:pPr>
        <w:pStyle w:val="BodyText"/>
        <w:tabs>
          <w:tab w:val="left" w:pos="8254"/>
        </w:tabs>
        <w:spacing w:before="93"/>
        <w:ind w:left="720"/>
      </w:pPr>
      <w:r>
        <w:pict w14:anchorId="6675A21D">
          <v:shape id="_x0000_s2063" style="position:absolute;left:0;text-align:left;margin-left:70.6pt;margin-top:20.55pt;width:470.9pt;height:.1pt;z-index:-251658240;mso-wrap-distance-left:0;mso-wrap-distance-right:0;mso-position-horizontal-relative:page" coordorigin="1412,411" coordsize="9418,0" path="m1412,411r9418,e" filled="f" strokeweight="1.44pt">
            <v:path arrowok="t"/>
            <w10:wrap type="topAndBottom" anchorx="page"/>
          </v:shape>
        </w:pict>
      </w:r>
      <w:r>
        <w:t>Lab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Sheet</w:t>
      </w:r>
      <w:r>
        <w:tab/>
        <w:t>Lewis</w:t>
      </w:r>
      <w:r>
        <w:rPr>
          <w:spacing w:val="-2"/>
        </w:rPr>
        <w:t xml:space="preserve"> </w:t>
      </w:r>
      <w:r>
        <w:t>Structures</w:t>
      </w:r>
    </w:p>
    <w:p w14:paraId="6675A0D5" w14:textId="77777777" w:rsidR="008A36CD" w:rsidRDefault="00D263A9">
      <w:pPr>
        <w:pStyle w:val="Heading2"/>
        <w:spacing w:before="217" w:after="9"/>
      </w:pPr>
      <w:bookmarkStart w:id="6" w:name="Lewis_Structures"/>
      <w:bookmarkEnd w:id="6"/>
      <w:r>
        <w:t>Lewis Structures</w:t>
      </w: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2703"/>
        <w:gridCol w:w="2698"/>
      </w:tblGrid>
      <w:tr w:rsidR="008A36CD" w14:paraId="6675A0D9" w14:textId="77777777">
        <w:trPr>
          <w:trHeight w:val="559"/>
        </w:trPr>
        <w:tc>
          <w:tcPr>
            <w:tcW w:w="1709" w:type="dxa"/>
            <w:tcBorders>
              <w:bottom w:val="single" w:sz="2" w:space="0" w:color="000000"/>
            </w:tcBorders>
          </w:tcPr>
          <w:p w14:paraId="6675A0D6" w14:textId="77777777" w:rsidR="008A36CD" w:rsidRDefault="00D263A9">
            <w:pPr>
              <w:pStyle w:val="TableParagraph"/>
              <w:spacing w:before="132"/>
              <w:ind w:left="416"/>
              <w:rPr>
                <w:sz w:val="24"/>
              </w:rPr>
            </w:pPr>
            <w:r>
              <w:rPr>
                <w:sz w:val="24"/>
              </w:rPr>
              <w:t>Element</w:t>
            </w:r>
          </w:p>
        </w:tc>
        <w:tc>
          <w:tcPr>
            <w:tcW w:w="2703" w:type="dxa"/>
            <w:tcBorders>
              <w:bottom w:val="single" w:sz="2" w:space="0" w:color="000000"/>
            </w:tcBorders>
          </w:tcPr>
          <w:p w14:paraId="6675A0D7" w14:textId="77777777" w:rsidR="008A36CD" w:rsidRDefault="00D263A9">
            <w:pPr>
              <w:pStyle w:val="TableParagraph"/>
              <w:spacing w:before="1" w:line="274" w:lineRule="exact"/>
              <w:ind w:left="851" w:right="295" w:hanging="528"/>
              <w:rPr>
                <w:sz w:val="24"/>
              </w:rPr>
            </w:pPr>
            <w:r>
              <w:rPr>
                <w:sz w:val="24"/>
              </w:rPr>
              <w:t>Number of Valence Electrons</w:t>
            </w:r>
          </w:p>
        </w:tc>
        <w:tc>
          <w:tcPr>
            <w:tcW w:w="2698" w:type="dxa"/>
            <w:tcBorders>
              <w:bottom w:val="single" w:sz="2" w:space="0" w:color="000000"/>
            </w:tcBorders>
          </w:tcPr>
          <w:p w14:paraId="6675A0D8" w14:textId="77777777" w:rsidR="008A36CD" w:rsidRDefault="00D263A9">
            <w:pPr>
              <w:pStyle w:val="TableParagraph"/>
              <w:spacing w:before="132"/>
              <w:ind w:left="518"/>
              <w:rPr>
                <w:sz w:val="24"/>
              </w:rPr>
            </w:pPr>
            <w:r>
              <w:rPr>
                <w:sz w:val="24"/>
              </w:rPr>
              <w:t>Lewis Structure</w:t>
            </w:r>
          </w:p>
        </w:tc>
      </w:tr>
      <w:tr w:rsidR="008A36CD" w14:paraId="6675A0DE" w14:textId="77777777">
        <w:trPr>
          <w:trHeight w:val="860"/>
        </w:trPr>
        <w:tc>
          <w:tcPr>
            <w:tcW w:w="1709" w:type="dxa"/>
            <w:tcBorders>
              <w:top w:val="single" w:sz="2" w:space="0" w:color="000000"/>
            </w:tcBorders>
          </w:tcPr>
          <w:p w14:paraId="6675A0DA" w14:textId="77777777" w:rsidR="008A36CD" w:rsidRDefault="008A36C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675A0DB" w14:textId="77777777" w:rsidR="008A36CD" w:rsidRDefault="00D263A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Potassium</w:t>
            </w:r>
          </w:p>
        </w:tc>
        <w:tc>
          <w:tcPr>
            <w:tcW w:w="2703" w:type="dxa"/>
            <w:tcBorders>
              <w:top w:val="single" w:sz="2" w:space="0" w:color="000000"/>
            </w:tcBorders>
          </w:tcPr>
          <w:p w14:paraId="6675A0DC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  <w:tcBorders>
              <w:top w:val="single" w:sz="2" w:space="0" w:color="000000"/>
            </w:tcBorders>
          </w:tcPr>
          <w:p w14:paraId="6675A0DD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0E3" w14:textId="77777777">
        <w:trPr>
          <w:trHeight w:val="860"/>
        </w:trPr>
        <w:tc>
          <w:tcPr>
            <w:tcW w:w="1709" w:type="dxa"/>
          </w:tcPr>
          <w:p w14:paraId="6675A0DF" w14:textId="77777777" w:rsidR="008A36CD" w:rsidRDefault="008A36C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675A0E0" w14:textId="77777777" w:rsidR="008A36CD" w:rsidRDefault="00D263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Phosphorous</w:t>
            </w:r>
          </w:p>
        </w:tc>
        <w:tc>
          <w:tcPr>
            <w:tcW w:w="2703" w:type="dxa"/>
          </w:tcPr>
          <w:p w14:paraId="6675A0E1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675A0E2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0E8" w14:textId="77777777">
        <w:trPr>
          <w:trHeight w:val="860"/>
        </w:trPr>
        <w:tc>
          <w:tcPr>
            <w:tcW w:w="1709" w:type="dxa"/>
          </w:tcPr>
          <w:p w14:paraId="6675A0E4" w14:textId="77777777" w:rsidR="008A36CD" w:rsidRDefault="008A36C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675A0E5" w14:textId="77777777" w:rsidR="008A36CD" w:rsidRDefault="00D263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Boron</w:t>
            </w:r>
          </w:p>
        </w:tc>
        <w:tc>
          <w:tcPr>
            <w:tcW w:w="2703" w:type="dxa"/>
          </w:tcPr>
          <w:p w14:paraId="6675A0E6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675A0E7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0ED" w14:textId="77777777">
        <w:trPr>
          <w:trHeight w:val="859"/>
        </w:trPr>
        <w:tc>
          <w:tcPr>
            <w:tcW w:w="1709" w:type="dxa"/>
          </w:tcPr>
          <w:p w14:paraId="6675A0E9" w14:textId="77777777" w:rsidR="008A36CD" w:rsidRDefault="008A36C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675A0EA" w14:textId="77777777" w:rsidR="008A36CD" w:rsidRDefault="00D263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Bromine</w:t>
            </w:r>
          </w:p>
        </w:tc>
        <w:tc>
          <w:tcPr>
            <w:tcW w:w="2703" w:type="dxa"/>
          </w:tcPr>
          <w:p w14:paraId="6675A0EB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675A0EC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0F2" w14:textId="77777777">
        <w:trPr>
          <w:trHeight w:val="860"/>
        </w:trPr>
        <w:tc>
          <w:tcPr>
            <w:tcW w:w="1709" w:type="dxa"/>
          </w:tcPr>
          <w:p w14:paraId="6675A0EE" w14:textId="77777777" w:rsidR="008A36CD" w:rsidRDefault="008A36C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675A0EF" w14:textId="77777777" w:rsidR="008A36CD" w:rsidRDefault="00D263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Magnesium</w:t>
            </w:r>
          </w:p>
        </w:tc>
        <w:tc>
          <w:tcPr>
            <w:tcW w:w="2703" w:type="dxa"/>
          </w:tcPr>
          <w:p w14:paraId="6675A0F0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675A0F1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0F7" w14:textId="77777777">
        <w:trPr>
          <w:trHeight w:val="860"/>
        </w:trPr>
        <w:tc>
          <w:tcPr>
            <w:tcW w:w="1709" w:type="dxa"/>
          </w:tcPr>
          <w:p w14:paraId="6675A0F3" w14:textId="77777777" w:rsidR="008A36CD" w:rsidRDefault="008A36C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675A0F4" w14:textId="77777777" w:rsidR="008A36CD" w:rsidRDefault="00D263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Sulfur</w:t>
            </w:r>
          </w:p>
        </w:tc>
        <w:tc>
          <w:tcPr>
            <w:tcW w:w="2703" w:type="dxa"/>
          </w:tcPr>
          <w:p w14:paraId="6675A0F5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675A0F6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0FC" w14:textId="77777777">
        <w:trPr>
          <w:trHeight w:val="859"/>
        </w:trPr>
        <w:tc>
          <w:tcPr>
            <w:tcW w:w="1709" w:type="dxa"/>
          </w:tcPr>
          <w:p w14:paraId="6675A0F8" w14:textId="77777777" w:rsidR="008A36CD" w:rsidRDefault="008A36C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675A0F9" w14:textId="77777777" w:rsidR="008A36CD" w:rsidRDefault="00D263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Carbon</w:t>
            </w:r>
          </w:p>
        </w:tc>
        <w:tc>
          <w:tcPr>
            <w:tcW w:w="2703" w:type="dxa"/>
          </w:tcPr>
          <w:p w14:paraId="6675A0FA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675A0FB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01" w14:textId="77777777">
        <w:trPr>
          <w:trHeight w:val="861"/>
        </w:trPr>
        <w:tc>
          <w:tcPr>
            <w:tcW w:w="1709" w:type="dxa"/>
          </w:tcPr>
          <w:p w14:paraId="6675A0FD" w14:textId="77777777" w:rsidR="008A36CD" w:rsidRDefault="008A36C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675A0FE" w14:textId="77777777" w:rsidR="008A36CD" w:rsidRDefault="00D263A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Neon</w:t>
            </w:r>
          </w:p>
        </w:tc>
        <w:tc>
          <w:tcPr>
            <w:tcW w:w="2703" w:type="dxa"/>
          </w:tcPr>
          <w:p w14:paraId="6675A0FF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14:paraId="6675A100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02" w14:textId="77777777" w:rsidR="008A36CD" w:rsidRDefault="008A36CD">
      <w:pPr>
        <w:pStyle w:val="BodyText"/>
        <w:rPr>
          <w:b/>
          <w:sz w:val="26"/>
        </w:rPr>
      </w:pPr>
    </w:p>
    <w:p w14:paraId="6675A103" w14:textId="77777777" w:rsidR="008A36CD" w:rsidRDefault="008A36CD">
      <w:pPr>
        <w:pStyle w:val="BodyText"/>
        <w:spacing w:before="2"/>
        <w:rPr>
          <w:b/>
          <w:sz w:val="21"/>
        </w:rPr>
      </w:pPr>
    </w:p>
    <w:p w14:paraId="6675A104" w14:textId="77777777" w:rsidR="008A36CD" w:rsidRDefault="00D263A9">
      <w:pPr>
        <w:spacing w:line="275" w:lineRule="exact"/>
        <w:ind w:left="720"/>
        <w:rPr>
          <w:b/>
          <w:sz w:val="24"/>
        </w:rPr>
      </w:pPr>
      <w:r>
        <w:rPr>
          <w:b/>
          <w:sz w:val="24"/>
        </w:rPr>
        <w:t>Naming Compounds</w:t>
      </w:r>
    </w:p>
    <w:p w14:paraId="6675A105" w14:textId="77777777" w:rsidR="008A36CD" w:rsidRDefault="00D263A9">
      <w:pPr>
        <w:pStyle w:val="BodyText"/>
        <w:tabs>
          <w:tab w:val="left" w:pos="1439"/>
        </w:tabs>
        <w:spacing w:after="11" w:line="275" w:lineRule="exact"/>
        <w:ind w:left="720"/>
      </w:pPr>
      <w:r>
        <w:t>B1.</w:t>
      </w:r>
      <w:r>
        <w:tab/>
        <w:t>Ionic</w:t>
      </w:r>
      <w:r>
        <w:rPr>
          <w:spacing w:val="-3"/>
        </w:rPr>
        <w:t xml:space="preserve"> </w:t>
      </w:r>
      <w:r>
        <w:t>Compounds</w:t>
      </w: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126"/>
      </w:tblGrid>
      <w:tr w:rsidR="008A36CD" w14:paraId="6675A108" w14:textId="77777777">
        <w:trPr>
          <w:trHeight w:val="279"/>
        </w:trPr>
        <w:tc>
          <w:tcPr>
            <w:tcW w:w="1982" w:type="dxa"/>
            <w:tcBorders>
              <w:bottom w:val="single" w:sz="2" w:space="0" w:color="000000"/>
            </w:tcBorders>
          </w:tcPr>
          <w:p w14:paraId="6675A106" w14:textId="77777777" w:rsidR="008A36CD" w:rsidRDefault="00D263A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Compound</w:t>
            </w:r>
          </w:p>
        </w:tc>
        <w:tc>
          <w:tcPr>
            <w:tcW w:w="5126" w:type="dxa"/>
            <w:tcBorders>
              <w:bottom w:val="single" w:sz="2" w:space="0" w:color="000000"/>
            </w:tcBorders>
          </w:tcPr>
          <w:p w14:paraId="6675A107" w14:textId="77777777" w:rsidR="008A36CD" w:rsidRDefault="00D263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8A36CD" w14:paraId="6675A10B" w14:textId="77777777">
        <w:trPr>
          <w:trHeight w:val="500"/>
        </w:trPr>
        <w:tc>
          <w:tcPr>
            <w:tcW w:w="1982" w:type="dxa"/>
            <w:tcBorders>
              <w:top w:val="single" w:sz="2" w:space="0" w:color="000000"/>
            </w:tcBorders>
          </w:tcPr>
          <w:p w14:paraId="6675A109" w14:textId="77777777" w:rsidR="008A36CD" w:rsidRDefault="00D263A9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</w:p>
        </w:tc>
        <w:tc>
          <w:tcPr>
            <w:tcW w:w="5126" w:type="dxa"/>
            <w:tcBorders>
              <w:top w:val="single" w:sz="2" w:space="0" w:color="000000"/>
            </w:tcBorders>
          </w:tcPr>
          <w:p w14:paraId="6675A10A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0E" w14:textId="77777777">
        <w:trPr>
          <w:trHeight w:val="499"/>
        </w:trPr>
        <w:tc>
          <w:tcPr>
            <w:tcW w:w="1982" w:type="dxa"/>
          </w:tcPr>
          <w:p w14:paraId="6675A10C" w14:textId="77777777" w:rsidR="008A36CD" w:rsidRDefault="00D263A9"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BaCl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5126" w:type="dxa"/>
          </w:tcPr>
          <w:p w14:paraId="6675A10D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11" w14:textId="77777777">
        <w:trPr>
          <w:trHeight w:val="500"/>
        </w:trPr>
        <w:tc>
          <w:tcPr>
            <w:tcW w:w="1982" w:type="dxa"/>
          </w:tcPr>
          <w:p w14:paraId="6675A10F" w14:textId="77777777" w:rsidR="008A36CD" w:rsidRDefault="00D263A9"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CaS</w:t>
            </w:r>
          </w:p>
        </w:tc>
        <w:tc>
          <w:tcPr>
            <w:tcW w:w="5126" w:type="dxa"/>
          </w:tcPr>
          <w:p w14:paraId="6675A110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14" w14:textId="77777777">
        <w:trPr>
          <w:trHeight w:val="500"/>
        </w:trPr>
        <w:tc>
          <w:tcPr>
            <w:tcW w:w="1982" w:type="dxa"/>
          </w:tcPr>
          <w:p w14:paraId="6675A112" w14:textId="77777777" w:rsidR="008A36CD" w:rsidRDefault="00D263A9"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N</w:t>
            </w:r>
          </w:p>
        </w:tc>
        <w:tc>
          <w:tcPr>
            <w:tcW w:w="5126" w:type="dxa"/>
          </w:tcPr>
          <w:p w14:paraId="6675A113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17" w14:textId="77777777">
        <w:trPr>
          <w:trHeight w:val="499"/>
        </w:trPr>
        <w:tc>
          <w:tcPr>
            <w:tcW w:w="1982" w:type="dxa"/>
          </w:tcPr>
          <w:p w14:paraId="6675A115" w14:textId="77777777" w:rsidR="008A36CD" w:rsidRDefault="00D263A9"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AlCl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5126" w:type="dxa"/>
          </w:tcPr>
          <w:p w14:paraId="6675A116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1A" w14:textId="77777777">
        <w:trPr>
          <w:trHeight w:val="501"/>
        </w:trPr>
        <w:tc>
          <w:tcPr>
            <w:tcW w:w="1982" w:type="dxa"/>
          </w:tcPr>
          <w:p w14:paraId="6675A118" w14:textId="77777777" w:rsidR="008A36CD" w:rsidRDefault="00D263A9">
            <w:pPr>
              <w:pStyle w:val="TableParagraph"/>
              <w:spacing w:before="108"/>
              <w:ind w:left="110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P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5126" w:type="dxa"/>
          </w:tcPr>
          <w:p w14:paraId="6675A119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1B" w14:textId="77777777" w:rsidR="008A36CD" w:rsidRDefault="008A36CD">
      <w:pPr>
        <w:rPr>
          <w:rFonts w:ascii="Times New Roman"/>
        </w:rPr>
        <w:sectPr w:rsidR="008A36CD">
          <w:headerReference w:type="default" r:id="rId9"/>
          <w:footerReference w:type="default" r:id="rId10"/>
          <w:pgSz w:w="12240" w:h="15840"/>
          <w:pgMar w:top="900" w:right="0" w:bottom="1080" w:left="720" w:header="731" w:footer="881" w:gutter="0"/>
          <w:pgNumType w:start="3"/>
          <w:cols w:space="720"/>
        </w:sectPr>
      </w:pPr>
    </w:p>
    <w:p w14:paraId="6675A11C" w14:textId="77777777" w:rsidR="008A36CD" w:rsidRDefault="00D263A9">
      <w:pPr>
        <w:pStyle w:val="BodyText"/>
        <w:tabs>
          <w:tab w:val="left" w:pos="1439"/>
        </w:tabs>
        <w:spacing w:before="150" w:after="2"/>
        <w:ind w:left="720"/>
      </w:pPr>
      <w:r>
        <w:lastRenderedPageBreak/>
        <w:t>B2.</w:t>
      </w:r>
      <w:r>
        <w:tab/>
      </w:r>
      <w:r>
        <w:t>Ionic Compounds with Variable</w:t>
      </w:r>
      <w:r>
        <w:rPr>
          <w:spacing w:val="-5"/>
        </w:rPr>
        <w:t xml:space="preserve"> </w:t>
      </w:r>
      <w:r>
        <w:t>Charges</w:t>
      </w: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308"/>
      </w:tblGrid>
      <w:tr w:rsidR="008A36CD" w14:paraId="6675A11F" w14:textId="77777777">
        <w:trPr>
          <w:trHeight w:val="279"/>
        </w:trPr>
        <w:tc>
          <w:tcPr>
            <w:tcW w:w="1982" w:type="dxa"/>
            <w:tcBorders>
              <w:bottom w:val="single" w:sz="2" w:space="0" w:color="000000"/>
            </w:tcBorders>
          </w:tcPr>
          <w:p w14:paraId="6675A11D" w14:textId="77777777" w:rsidR="008A36CD" w:rsidRDefault="00D263A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Compound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6675A11E" w14:textId="77777777" w:rsidR="008A36CD" w:rsidRDefault="00D263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8A36CD" w14:paraId="6675A122" w14:textId="77777777">
        <w:trPr>
          <w:trHeight w:val="481"/>
        </w:trPr>
        <w:tc>
          <w:tcPr>
            <w:tcW w:w="1982" w:type="dxa"/>
            <w:tcBorders>
              <w:top w:val="single" w:sz="2" w:space="0" w:color="000000"/>
            </w:tcBorders>
          </w:tcPr>
          <w:p w14:paraId="6675A120" w14:textId="77777777" w:rsidR="008A36CD" w:rsidRDefault="00D263A9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PbS</w:t>
            </w:r>
          </w:p>
        </w:tc>
        <w:tc>
          <w:tcPr>
            <w:tcW w:w="5308" w:type="dxa"/>
            <w:tcBorders>
              <w:top w:val="single" w:sz="2" w:space="0" w:color="000000"/>
            </w:tcBorders>
          </w:tcPr>
          <w:p w14:paraId="6675A121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25" w14:textId="77777777">
        <w:trPr>
          <w:trHeight w:val="460"/>
        </w:trPr>
        <w:tc>
          <w:tcPr>
            <w:tcW w:w="1982" w:type="dxa"/>
          </w:tcPr>
          <w:p w14:paraId="6675A123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Fe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5308" w:type="dxa"/>
          </w:tcPr>
          <w:p w14:paraId="6675A124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28" w14:textId="77777777">
        <w:trPr>
          <w:trHeight w:val="459"/>
        </w:trPr>
        <w:tc>
          <w:tcPr>
            <w:tcW w:w="1982" w:type="dxa"/>
          </w:tcPr>
          <w:p w14:paraId="6675A126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CrCl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5308" w:type="dxa"/>
          </w:tcPr>
          <w:p w14:paraId="6675A127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2B" w14:textId="77777777">
        <w:trPr>
          <w:trHeight w:val="460"/>
        </w:trPr>
        <w:tc>
          <w:tcPr>
            <w:tcW w:w="1982" w:type="dxa"/>
          </w:tcPr>
          <w:p w14:paraId="6675A129" w14:textId="77777777" w:rsidR="008A36CD" w:rsidRDefault="00D263A9">
            <w:pPr>
              <w:pStyle w:val="TableParagraph"/>
              <w:spacing w:before="95"/>
              <w:ind w:left="110"/>
              <w:rPr>
                <w:sz w:val="24"/>
              </w:rPr>
            </w:pPr>
            <w:r>
              <w:rPr>
                <w:sz w:val="24"/>
              </w:rPr>
              <w:t>FeO</w:t>
            </w:r>
          </w:p>
        </w:tc>
        <w:tc>
          <w:tcPr>
            <w:tcW w:w="5308" w:type="dxa"/>
          </w:tcPr>
          <w:p w14:paraId="6675A12A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2E" w14:textId="77777777">
        <w:trPr>
          <w:trHeight w:val="460"/>
        </w:trPr>
        <w:tc>
          <w:tcPr>
            <w:tcW w:w="1982" w:type="dxa"/>
          </w:tcPr>
          <w:p w14:paraId="6675A12C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SnI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5308" w:type="dxa"/>
          </w:tcPr>
          <w:p w14:paraId="6675A12D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2F" w14:textId="77777777" w:rsidR="008A36CD" w:rsidRDefault="008A36CD">
      <w:pPr>
        <w:pStyle w:val="BodyText"/>
        <w:spacing w:before="7"/>
        <w:rPr>
          <w:sz w:val="23"/>
        </w:rPr>
      </w:pPr>
    </w:p>
    <w:p w14:paraId="6675A130" w14:textId="77777777" w:rsidR="008A36CD" w:rsidRDefault="00D263A9">
      <w:pPr>
        <w:pStyle w:val="BodyText"/>
        <w:tabs>
          <w:tab w:val="left" w:pos="1439"/>
        </w:tabs>
        <w:spacing w:after="2"/>
        <w:ind w:left="720"/>
      </w:pPr>
      <w:r>
        <w:t>B3.</w:t>
      </w:r>
      <w:r>
        <w:tab/>
        <w:t>Ionic Compounds with Polyatomic</w:t>
      </w:r>
      <w:r>
        <w:rPr>
          <w:spacing w:val="-7"/>
        </w:rPr>
        <w:t xml:space="preserve"> </w:t>
      </w:r>
      <w:r>
        <w:t>Ions</w:t>
      </w: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341"/>
      </w:tblGrid>
      <w:tr w:rsidR="008A36CD" w14:paraId="6675A133" w14:textId="77777777">
        <w:trPr>
          <w:trHeight w:val="279"/>
        </w:trPr>
        <w:tc>
          <w:tcPr>
            <w:tcW w:w="1982" w:type="dxa"/>
            <w:tcBorders>
              <w:bottom w:val="single" w:sz="2" w:space="0" w:color="000000"/>
            </w:tcBorders>
          </w:tcPr>
          <w:p w14:paraId="6675A131" w14:textId="77777777" w:rsidR="008A36CD" w:rsidRDefault="00D263A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Compound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6675A132" w14:textId="77777777" w:rsidR="008A36CD" w:rsidRDefault="00D263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8A36CD" w14:paraId="6675A136" w14:textId="77777777">
        <w:trPr>
          <w:trHeight w:val="481"/>
        </w:trPr>
        <w:tc>
          <w:tcPr>
            <w:tcW w:w="1982" w:type="dxa"/>
            <w:tcBorders>
              <w:top w:val="single" w:sz="2" w:space="0" w:color="000000"/>
            </w:tcBorders>
          </w:tcPr>
          <w:p w14:paraId="6675A134" w14:textId="77777777" w:rsidR="008A36CD" w:rsidRDefault="00D263A9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MgSO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6675A135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39" w14:textId="77777777">
        <w:trPr>
          <w:trHeight w:val="459"/>
        </w:trPr>
        <w:tc>
          <w:tcPr>
            <w:tcW w:w="1982" w:type="dxa"/>
          </w:tcPr>
          <w:p w14:paraId="6675A137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Al(NO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5341" w:type="dxa"/>
          </w:tcPr>
          <w:p w14:paraId="6675A138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3C" w14:textId="77777777">
        <w:trPr>
          <w:trHeight w:val="460"/>
        </w:trPr>
        <w:tc>
          <w:tcPr>
            <w:tcW w:w="1982" w:type="dxa"/>
          </w:tcPr>
          <w:p w14:paraId="6675A13A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Li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CO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5341" w:type="dxa"/>
          </w:tcPr>
          <w:p w14:paraId="6675A13B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3F" w14:textId="77777777">
        <w:trPr>
          <w:trHeight w:val="460"/>
        </w:trPr>
        <w:tc>
          <w:tcPr>
            <w:tcW w:w="1982" w:type="dxa"/>
          </w:tcPr>
          <w:p w14:paraId="6675A13D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Ca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(PO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5341" w:type="dxa"/>
          </w:tcPr>
          <w:p w14:paraId="6675A13E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42" w14:textId="77777777">
        <w:trPr>
          <w:trHeight w:val="460"/>
        </w:trPr>
        <w:tc>
          <w:tcPr>
            <w:tcW w:w="1982" w:type="dxa"/>
          </w:tcPr>
          <w:p w14:paraId="6675A140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NH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Cl</w:t>
            </w:r>
          </w:p>
        </w:tc>
        <w:tc>
          <w:tcPr>
            <w:tcW w:w="5341" w:type="dxa"/>
          </w:tcPr>
          <w:p w14:paraId="6675A141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43" w14:textId="77777777" w:rsidR="008A36CD" w:rsidRDefault="008A36CD">
      <w:pPr>
        <w:pStyle w:val="BodyText"/>
        <w:spacing w:before="7"/>
        <w:rPr>
          <w:sz w:val="23"/>
        </w:rPr>
      </w:pPr>
    </w:p>
    <w:p w14:paraId="6675A144" w14:textId="77777777" w:rsidR="008A36CD" w:rsidRDefault="00D263A9">
      <w:pPr>
        <w:pStyle w:val="BodyText"/>
        <w:tabs>
          <w:tab w:val="left" w:pos="1439"/>
        </w:tabs>
        <w:spacing w:after="2"/>
        <w:ind w:left="720"/>
      </w:pPr>
      <w:r>
        <w:t>B4.</w:t>
      </w:r>
      <w:r>
        <w:tab/>
        <w:t>Covalent</w:t>
      </w:r>
      <w:r>
        <w:rPr>
          <w:spacing w:val="-9"/>
        </w:rPr>
        <w:t xml:space="preserve"> </w:t>
      </w:r>
      <w:r>
        <w:t>Compounds</w:t>
      </w: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308"/>
      </w:tblGrid>
      <w:tr w:rsidR="008A36CD" w14:paraId="6675A147" w14:textId="77777777">
        <w:trPr>
          <w:trHeight w:val="278"/>
        </w:trPr>
        <w:tc>
          <w:tcPr>
            <w:tcW w:w="1982" w:type="dxa"/>
            <w:tcBorders>
              <w:bottom w:val="single" w:sz="2" w:space="0" w:color="000000"/>
            </w:tcBorders>
          </w:tcPr>
          <w:p w14:paraId="6675A145" w14:textId="77777777" w:rsidR="008A36CD" w:rsidRDefault="00D263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Compound</w:t>
            </w:r>
          </w:p>
        </w:tc>
        <w:tc>
          <w:tcPr>
            <w:tcW w:w="5308" w:type="dxa"/>
            <w:tcBorders>
              <w:bottom w:val="single" w:sz="2" w:space="0" w:color="000000"/>
            </w:tcBorders>
          </w:tcPr>
          <w:p w14:paraId="6675A146" w14:textId="77777777" w:rsidR="008A36CD" w:rsidRDefault="00D263A9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8A36CD" w14:paraId="6675A14A" w14:textId="77777777">
        <w:trPr>
          <w:trHeight w:val="481"/>
        </w:trPr>
        <w:tc>
          <w:tcPr>
            <w:tcW w:w="1982" w:type="dxa"/>
            <w:tcBorders>
              <w:top w:val="single" w:sz="2" w:space="0" w:color="000000"/>
            </w:tcBorders>
          </w:tcPr>
          <w:p w14:paraId="6675A148" w14:textId="77777777" w:rsidR="008A36CD" w:rsidRDefault="00D263A9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PCl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5308" w:type="dxa"/>
            <w:tcBorders>
              <w:top w:val="single" w:sz="2" w:space="0" w:color="000000"/>
            </w:tcBorders>
          </w:tcPr>
          <w:p w14:paraId="6675A149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4D" w14:textId="77777777">
        <w:trPr>
          <w:trHeight w:val="460"/>
        </w:trPr>
        <w:tc>
          <w:tcPr>
            <w:tcW w:w="1982" w:type="dxa"/>
          </w:tcPr>
          <w:p w14:paraId="6675A14B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SBr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5308" w:type="dxa"/>
          </w:tcPr>
          <w:p w14:paraId="6675A14C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50" w14:textId="77777777">
        <w:trPr>
          <w:trHeight w:val="460"/>
        </w:trPr>
        <w:tc>
          <w:tcPr>
            <w:tcW w:w="1982" w:type="dxa"/>
          </w:tcPr>
          <w:p w14:paraId="6675A14E" w14:textId="77777777" w:rsidR="008A36CD" w:rsidRDefault="00D263A9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5308" w:type="dxa"/>
          </w:tcPr>
          <w:p w14:paraId="6675A14F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53" w14:textId="77777777">
        <w:trPr>
          <w:trHeight w:val="460"/>
        </w:trPr>
        <w:tc>
          <w:tcPr>
            <w:tcW w:w="1982" w:type="dxa"/>
          </w:tcPr>
          <w:p w14:paraId="6675A151" w14:textId="77777777" w:rsidR="008A36CD" w:rsidRDefault="00D263A9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5308" w:type="dxa"/>
          </w:tcPr>
          <w:p w14:paraId="6675A152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54" w14:textId="77777777" w:rsidR="008A36CD" w:rsidRDefault="008A36CD">
      <w:pPr>
        <w:pStyle w:val="BodyText"/>
        <w:rPr>
          <w:sz w:val="26"/>
        </w:rPr>
      </w:pPr>
    </w:p>
    <w:p w14:paraId="6675A155" w14:textId="77777777" w:rsidR="008A36CD" w:rsidRDefault="008A36CD">
      <w:pPr>
        <w:pStyle w:val="BodyText"/>
        <w:spacing w:before="6"/>
        <w:rPr>
          <w:sz w:val="20"/>
        </w:rPr>
      </w:pPr>
    </w:p>
    <w:p w14:paraId="6675A156" w14:textId="77777777" w:rsidR="008A36CD" w:rsidRDefault="00D263A9">
      <w:pPr>
        <w:pStyle w:val="Heading2"/>
      </w:pPr>
      <w:bookmarkStart w:id="7" w:name="Writing_Chemical_Formulas"/>
      <w:bookmarkEnd w:id="7"/>
      <w:r>
        <w:t>Writing Chemical Formulas</w:t>
      </w:r>
    </w:p>
    <w:p w14:paraId="6675A157" w14:textId="77777777" w:rsidR="008A36CD" w:rsidRDefault="00D263A9">
      <w:pPr>
        <w:pStyle w:val="BodyText"/>
        <w:tabs>
          <w:tab w:val="left" w:pos="1439"/>
        </w:tabs>
        <w:spacing w:before="42" w:after="23"/>
        <w:ind w:left="720"/>
      </w:pPr>
      <w:r>
        <w:t>C1.</w:t>
      </w:r>
      <w:r>
        <w:tab/>
        <w:t>Ionic Compounds - Write the Symbol and Charge for the Ions (ex: Ag</w:t>
      </w:r>
      <w:r>
        <w:rPr>
          <w:vertAlign w:val="superscript"/>
        </w:rPr>
        <w:t>+</w:t>
      </w:r>
      <w:r>
        <w:t>,</w:t>
      </w:r>
      <w:r>
        <w:rPr>
          <w:spacing w:val="-25"/>
        </w:rPr>
        <w:t xml:space="preserve"> </w:t>
      </w:r>
      <w:r>
        <w:t>Br</w:t>
      </w:r>
      <w:r>
        <w:rPr>
          <w:vertAlign w:val="superscript"/>
        </w:rPr>
        <w:t>-</w:t>
      </w:r>
      <w:r>
        <w:t>)</w:t>
      </w: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160"/>
        <w:gridCol w:w="2173"/>
        <w:gridCol w:w="2795"/>
      </w:tblGrid>
      <w:tr w:rsidR="008A36CD" w14:paraId="6675A15C" w14:textId="77777777">
        <w:trPr>
          <w:trHeight w:val="279"/>
        </w:trPr>
        <w:tc>
          <w:tcPr>
            <w:tcW w:w="2342" w:type="dxa"/>
            <w:tcBorders>
              <w:bottom w:val="single" w:sz="2" w:space="0" w:color="000000"/>
            </w:tcBorders>
          </w:tcPr>
          <w:p w14:paraId="6675A158" w14:textId="77777777" w:rsidR="008A36CD" w:rsidRDefault="00D263A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160" w:type="dxa"/>
            <w:tcBorders>
              <w:bottom w:val="single" w:sz="2" w:space="0" w:color="000000"/>
            </w:tcBorders>
          </w:tcPr>
          <w:p w14:paraId="6675A159" w14:textId="77777777" w:rsidR="008A36CD" w:rsidRDefault="00D263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Cation</w:t>
            </w:r>
          </w:p>
        </w:tc>
        <w:tc>
          <w:tcPr>
            <w:tcW w:w="2173" w:type="dxa"/>
            <w:tcBorders>
              <w:bottom w:val="single" w:sz="2" w:space="0" w:color="000000"/>
            </w:tcBorders>
          </w:tcPr>
          <w:p w14:paraId="6675A15A" w14:textId="77777777" w:rsidR="008A36CD" w:rsidRDefault="00D263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Anion</w:t>
            </w:r>
          </w:p>
        </w:tc>
        <w:tc>
          <w:tcPr>
            <w:tcW w:w="2795" w:type="dxa"/>
            <w:tcBorders>
              <w:bottom w:val="single" w:sz="2" w:space="0" w:color="000000"/>
            </w:tcBorders>
          </w:tcPr>
          <w:p w14:paraId="6675A15B" w14:textId="77777777" w:rsidR="008A36CD" w:rsidRDefault="00D263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Formula</w:t>
            </w:r>
          </w:p>
        </w:tc>
      </w:tr>
      <w:tr w:rsidR="008A36CD" w14:paraId="6675A161" w14:textId="77777777">
        <w:trPr>
          <w:trHeight w:val="581"/>
        </w:trPr>
        <w:tc>
          <w:tcPr>
            <w:tcW w:w="2342" w:type="dxa"/>
            <w:tcBorders>
              <w:top w:val="single" w:sz="2" w:space="0" w:color="000000"/>
            </w:tcBorders>
          </w:tcPr>
          <w:p w14:paraId="6675A15D" w14:textId="77777777" w:rsidR="008A36CD" w:rsidRDefault="00D263A9">
            <w:pPr>
              <w:pStyle w:val="TableParagraph"/>
              <w:spacing w:before="153"/>
              <w:ind w:left="110"/>
              <w:rPr>
                <w:sz w:val="24"/>
              </w:rPr>
            </w:pPr>
            <w:r>
              <w:rPr>
                <w:sz w:val="24"/>
              </w:rPr>
              <w:t>Potassium chloride</w:t>
            </w:r>
          </w:p>
        </w:tc>
        <w:tc>
          <w:tcPr>
            <w:tcW w:w="2160" w:type="dxa"/>
            <w:tcBorders>
              <w:top w:val="single" w:sz="2" w:space="0" w:color="000000"/>
            </w:tcBorders>
          </w:tcPr>
          <w:p w14:paraId="6675A15E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  <w:tcBorders>
              <w:top w:val="single" w:sz="2" w:space="0" w:color="000000"/>
            </w:tcBorders>
          </w:tcPr>
          <w:p w14:paraId="6675A15F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  <w:tcBorders>
              <w:top w:val="single" w:sz="2" w:space="0" w:color="000000"/>
            </w:tcBorders>
          </w:tcPr>
          <w:p w14:paraId="6675A160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66" w14:textId="77777777">
        <w:trPr>
          <w:trHeight w:val="560"/>
        </w:trPr>
        <w:tc>
          <w:tcPr>
            <w:tcW w:w="2342" w:type="dxa"/>
          </w:tcPr>
          <w:p w14:paraId="6675A162" w14:textId="77777777" w:rsidR="008A36CD" w:rsidRDefault="00D263A9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Magnesium oxide</w:t>
            </w:r>
          </w:p>
        </w:tc>
        <w:tc>
          <w:tcPr>
            <w:tcW w:w="2160" w:type="dxa"/>
          </w:tcPr>
          <w:p w14:paraId="6675A163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14:paraId="6675A164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65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6B" w14:textId="77777777">
        <w:trPr>
          <w:trHeight w:val="560"/>
        </w:trPr>
        <w:tc>
          <w:tcPr>
            <w:tcW w:w="2342" w:type="dxa"/>
          </w:tcPr>
          <w:p w14:paraId="6675A167" w14:textId="77777777" w:rsidR="008A36CD" w:rsidRDefault="00D263A9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Sodium nitride</w:t>
            </w:r>
          </w:p>
        </w:tc>
        <w:tc>
          <w:tcPr>
            <w:tcW w:w="2160" w:type="dxa"/>
          </w:tcPr>
          <w:p w14:paraId="6675A168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14:paraId="6675A169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6A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70" w14:textId="77777777">
        <w:trPr>
          <w:trHeight w:val="559"/>
        </w:trPr>
        <w:tc>
          <w:tcPr>
            <w:tcW w:w="2342" w:type="dxa"/>
          </w:tcPr>
          <w:p w14:paraId="6675A16C" w14:textId="77777777" w:rsidR="008A36CD" w:rsidRDefault="00D263A9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Aluminum sulfide</w:t>
            </w:r>
          </w:p>
        </w:tc>
        <w:tc>
          <w:tcPr>
            <w:tcW w:w="2160" w:type="dxa"/>
          </w:tcPr>
          <w:p w14:paraId="6675A16D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14:paraId="6675A16E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6F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75" w14:textId="77777777">
        <w:trPr>
          <w:trHeight w:val="560"/>
        </w:trPr>
        <w:tc>
          <w:tcPr>
            <w:tcW w:w="2342" w:type="dxa"/>
          </w:tcPr>
          <w:p w14:paraId="6675A171" w14:textId="77777777" w:rsidR="008A36CD" w:rsidRDefault="00D263A9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Calcium phosphide</w:t>
            </w:r>
          </w:p>
        </w:tc>
        <w:tc>
          <w:tcPr>
            <w:tcW w:w="2160" w:type="dxa"/>
          </w:tcPr>
          <w:p w14:paraId="6675A172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14:paraId="6675A173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74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76" w14:textId="77777777" w:rsidR="008A36CD" w:rsidRDefault="008A36CD">
      <w:pPr>
        <w:rPr>
          <w:rFonts w:ascii="Times New Roman"/>
        </w:rPr>
        <w:sectPr w:rsidR="008A36CD">
          <w:pgSz w:w="12240" w:h="15840"/>
          <w:pgMar w:top="980" w:right="0" w:bottom="1080" w:left="720" w:header="731" w:footer="881" w:gutter="0"/>
          <w:cols w:space="720"/>
        </w:sectPr>
      </w:pPr>
    </w:p>
    <w:p w14:paraId="6675A177" w14:textId="77777777" w:rsidR="008A36CD" w:rsidRDefault="00D263A9">
      <w:pPr>
        <w:pStyle w:val="BodyText"/>
        <w:tabs>
          <w:tab w:val="left" w:pos="1439"/>
        </w:tabs>
        <w:spacing w:before="153" w:line="278" w:lineRule="auto"/>
        <w:ind w:left="1440" w:right="1703" w:hanging="720"/>
      </w:pPr>
      <w:r>
        <w:lastRenderedPageBreak/>
        <w:t>C2.</w:t>
      </w:r>
      <w:r>
        <w:tab/>
        <w:t>Ionic Compounds with Variable Charges - Write the Symbol and Charge</w:t>
      </w:r>
      <w:r>
        <w:rPr>
          <w:spacing w:val="-51"/>
        </w:rPr>
        <w:t xml:space="preserve"> </w:t>
      </w:r>
      <w:r>
        <w:t>for the Ions (ex: Ag</w:t>
      </w:r>
      <w:r>
        <w:rPr>
          <w:vertAlign w:val="superscript"/>
        </w:rPr>
        <w:t>+</w:t>
      </w:r>
      <w:r>
        <w:t>,</w:t>
      </w:r>
      <w:r>
        <w:rPr>
          <w:spacing w:val="-4"/>
        </w:rPr>
        <w:t xml:space="preserve"> </w:t>
      </w:r>
      <w:r>
        <w:t>Br</w:t>
      </w:r>
      <w:r>
        <w:rPr>
          <w:vertAlign w:val="superscript"/>
        </w:rPr>
        <w:t>-</w:t>
      </w:r>
      <w:r>
        <w:t>)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1978"/>
        <w:gridCol w:w="1997"/>
        <w:gridCol w:w="2795"/>
      </w:tblGrid>
      <w:tr w:rsidR="008A36CD" w14:paraId="6675A17C" w14:textId="77777777">
        <w:trPr>
          <w:trHeight w:val="279"/>
        </w:trPr>
        <w:tc>
          <w:tcPr>
            <w:tcW w:w="2813" w:type="dxa"/>
            <w:tcBorders>
              <w:bottom w:val="single" w:sz="2" w:space="0" w:color="000000"/>
            </w:tcBorders>
          </w:tcPr>
          <w:p w14:paraId="6675A178" w14:textId="77777777" w:rsidR="008A36CD" w:rsidRDefault="00D263A9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978" w:type="dxa"/>
            <w:tcBorders>
              <w:bottom w:val="single" w:sz="2" w:space="0" w:color="000000"/>
            </w:tcBorders>
          </w:tcPr>
          <w:p w14:paraId="6675A179" w14:textId="77777777" w:rsidR="008A36CD" w:rsidRDefault="00D263A9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r>
              <w:rPr>
                <w:sz w:val="24"/>
              </w:rPr>
              <w:t>Cation</w:t>
            </w:r>
          </w:p>
        </w:tc>
        <w:tc>
          <w:tcPr>
            <w:tcW w:w="1997" w:type="dxa"/>
            <w:tcBorders>
              <w:bottom w:val="single" w:sz="2" w:space="0" w:color="000000"/>
            </w:tcBorders>
          </w:tcPr>
          <w:p w14:paraId="6675A17A" w14:textId="77777777" w:rsidR="008A36CD" w:rsidRDefault="00D263A9">
            <w:pPr>
              <w:pStyle w:val="TableParagraph"/>
              <w:spacing w:line="228" w:lineRule="exact"/>
              <w:ind w:left="109"/>
              <w:rPr>
                <w:sz w:val="24"/>
              </w:rPr>
            </w:pPr>
            <w:r>
              <w:rPr>
                <w:sz w:val="24"/>
              </w:rPr>
              <w:t>Anion</w:t>
            </w:r>
          </w:p>
        </w:tc>
        <w:tc>
          <w:tcPr>
            <w:tcW w:w="2795" w:type="dxa"/>
            <w:tcBorders>
              <w:bottom w:val="single" w:sz="2" w:space="0" w:color="000000"/>
            </w:tcBorders>
          </w:tcPr>
          <w:p w14:paraId="6675A17B" w14:textId="77777777" w:rsidR="008A36CD" w:rsidRDefault="00D263A9">
            <w:pPr>
              <w:pStyle w:val="TableParagraph"/>
              <w:spacing w:line="228" w:lineRule="exact"/>
              <w:ind w:left="103"/>
              <w:rPr>
                <w:sz w:val="24"/>
              </w:rPr>
            </w:pPr>
            <w:r>
              <w:rPr>
                <w:sz w:val="24"/>
              </w:rPr>
              <w:t>Formula</w:t>
            </w:r>
          </w:p>
        </w:tc>
      </w:tr>
      <w:tr w:rsidR="008A36CD" w14:paraId="6675A181" w14:textId="77777777">
        <w:trPr>
          <w:trHeight w:val="721"/>
        </w:trPr>
        <w:tc>
          <w:tcPr>
            <w:tcW w:w="2813" w:type="dxa"/>
            <w:tcBorders>
              <w:top w:val="single" w:sz="2" w:space="0" w:color="000000"/>
            </w:tcBorders>
          </w:tcPr>
          <w:p w14:paraId="6675A17D" w14:textId="77777777" w:rsidR="008A36CD" w:rsidRDefault="00D263A9">
            <w:pPr>
              <w:pStyle w:val="TableParagraph"/>
              <w:spacing w:before="186"/>
              <w:ind w:left="110"/>
              <w:rPr>
                <w:sz w:val="24"/>
              </w:rPr>
            </w:pPr>
            <w:r>
              <w:rPr>
                <w:sz w:val="24"/>
              </w:rPr>
              <w:t>Iron (II) fluoride</w:t>
            </w:r>
          </w:p>
        </w:tc>
        <w:tc>
          <w:tcPr>
            <w:tcW w:w="1978" w:type="dxa"/>
            <w:tcBorders>
              <w:top w:val="single" w:sz="2" w:space="0" w:color="000000"/>
            </w:tcBorders>
          </w:tcPr>
          <w:p w14:paraId="6675A17E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tcBorders>
              <w:top w:val="single" w:sz="2" w:space="0" w:color="000000"/>
            </w:tcBorders>
          </w:tcPr>
          <w:p w14:paraId="6675A17F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  <w:tcBorders>
              <w:top w:val="single" w:sz="2" w:space="0" w:color="000000"/>
            </w:tcBorders>
          </w:tcPr>
          <w:p w14:paraId="6675A180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86" w14:textId="77777777">
        <w:trPr>
          <w:trHeight w:val="700"/>
        </w:trPr>
        <w:tc>
          <w:tcPr>
            <w:tcW w:w="2813" w:type="dxa"/>
          </w:tcPr>
          <w:p w14:paraId="6675A182" w14:textId="77777777" w:rsidR="008A36CD" w:rsidRDefault="00D263A9"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sz w:val="24"/>
              </w:rPr>
              <w:t>Chromium (III) chloride</w:t>
            </w:r>
          </w:p>
        </w:tc>
        <w:tc>
          <w:tcPr>
            <w:tcW w:w="1978" w:type="dxa"/>
          </w:tcPr>
          <w:p w14:paraId="6675A183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14:paraId="6675A184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85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8B" w14:textId="77777777">
        <w:trPr>
          <w:trHeight w:val="699"/>
        </w:trPr>
        <w:tc>
          <w:tcPr>
            <w:tcW w:w="2813" w:type="dxa"/>
          </w:tcPr>
          <w:p w14:paraId="6675A187" w14:textId="77777777" w:rsidR="008A36CD" w:rsidRDefault="00D263A9"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sz w:val="24"/>
              </w:rPr>
              <w:t>Tin (IV) oxide</w:t>
            </w:r>
          </w:p>
        </w:tc>
        <w:tc>
          <w:tcPr>
            <w:tcW w:w="1978" w:type="dxa"/>
          </w:tcPr>
          <w:p w14:paraId="6675A188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14:paraId="6675A189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8A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90" w14:textId="77777777">
        <w:trPr>
          <w:trHeight w:val="720"/>
        </w:trPr>
        <w:tc>
          <w:tcPr>
            <w:tcW w:w="2813" w:type="dxa"/>
          </w:tcPr>
          <w:p w14:paraId="6675A18C" w14:textId="77777777" w:rsidR="008A36CD" w:rsidRDefault="00D263A9">
            <w:pPr>
              <w:pStyle w:val="TableParagraph"/>
              <w:spacing w:before="176"/>
              <w:ind w:left="110"/>
              <w:rPr>
                <w:sz w:val="24"/>
              </w:rPr>
            </w:pPr>
            <w:r>
              <w:rPr>
                <w:sz w:val="24"/>
              </w:rPr>
              <w:t>Gold (III) bromide</w:t>
            </w:r>
          </w:p>
        </w:tc>
        <w:tc>
          <w:tcPr>
            <w:tcW w:w="1978" w:type="dxa"/>
          </w:tcPr>
          <w:p w14:paraId="6675A18D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14:paraId="6675A18E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8F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95" w14:textId="77777777">
        <w:trPr>
          <w:trHeight w:val="700"/>
        </w:trPr>
        <w:tc>
          <w:tcPr>
            <w:tcW w:w="2813" w:type="dxa"/>
          </w:tcPr>
          <w:p w14:paraId="6675A191" w14:textId="77777777" w:rsidR="008A36CD" w:rsidRDefault="00D263A9"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sz w:val="24"/>
              </w:rPr>
              <w:t>Copper (I) nitride</w:t>
            </w:r>
          </w:p>
        </w:tc>
        <w:tc>
          <w:tcPr>
            <w:tcW w:w="1978" w:type="dxa"/>
          </w:tcPr>
          <w:p w14:paraId="6675A192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14:paraId="6675A193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14:paraId="6675A194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96" w14:textId="77777777" w:rsidR="008A36CD" w:rsidRDefault="00D263A9">
      <w:pPr>
        <w:pStyle w:val="BodyText"/>
        <w:tabs>
          <w:tab w:val="left" w:pos="1439"/>
        </w:tabs>
        <w:spacing w:before="230" w:line="283" w:lineRule="auto"/>
        <w:ind w:left="1440" w:right="1865" w:hanging="720"/>
      </w:pPr>
      <w:r>
        <w:pict w14:anchorId="6675A21F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66.3pt;margin-top:41.95pt;width:479.85pt;height:157.8pt;z-index:25165926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3"/>
                    <w:gridCol w:w="1978"/>
                    <w:gridCol w:w="1997"/>
                    <w:gridCol w:w="2795"/>
                  </w:tblGrid>
                  <w:tr w:rsidR="008A36CD" w14:paraId="6675A23D" w14:textId="77777777">
                    <w:trPr>
                      <w:trHeight w:val="279"/>
                    </w:trPr>
                    <w:tc>
                      <w:tcPr>
                        <w:tcW w:w="2813" w:type="dxa"/>
                        <w:tcBorders>
                          <w:bottom w:val="single" w:sz="2" w:space="0" w:color="000000"/>
                        </w:tcBorders>
                      </w:tcPr>
                      <w:p w14:paraId="6675A239" w14:textId="77777777" w:rsidR="008A36CD" w:rsidRDefault="00D263A9">
                        <w:pPr>
                          <w:pStyle w:val="TableParagraph"/>
                          <w:spacing w:line="260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1978" w:type="dxa"/>
                        <w:tcBorders>
                          <w:bottom w:val="single" w:sz="2" w:space="0" w:color="000000"/>
                        </w:tcBorders>
                      </w:tcPr>
                      <w:p w14:paraId="6675A23A" w14:textId="77777777" w:rsidR="008A36CD" w:rsidRDefault="00D263A9">
                        <w:pPr>
                          <w:pStyle w:val="TableParagraph"/>
                          <w:spacing w:line="260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Cation</w:t>
                        </w:r>
                      </w:p>
                    </w:tc>
                    <w:tc>
                      <w:tcPr>
                        <w:tcW w:w="1997" w:type="dxa"/>
                        <w:tcBorders>
                          <w:bottom w:val="single" w:sz="2" w:space="0" w:color="000000"/>
                        </w:tcBorders>
                      </w:tcPr>
                      <w:p w14:paraId="6675A23B" w14:textId="77777777" w:rsidR="008A36CD" w:rsidRDefault="00D263A9">
                        <w:pPr>
                          <w:pStyle w:val="TableParagraph"/>
                          <w:spacing w:line="260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Anion</w:t>
                        </w:r>
                      </w:p>
                    </w:tc>
                    <w:tc>
                      <w:tcPr>
                        <w:tcW w:w="2795" w:type="dxa"/>
                        <w:tcBorders>
                          <w:bottom w:val="single" w:sz="2" w:space="0" w:color="000000"/>
                        </w:tcBorders>
                      </w:tcPr>
                      <w:p w14:paraId="6675A23C" w14:textId="77777777" w:rsidR="008A36CD" w:rsidRDefault="00D263A9">
                        <w:pPr>
                          <w:pStyle w:val="TableParagraph"/>
                          <w:spacing w:line="260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Formula</w:t>
                        </w:r>
                      </w:p>
                    </w:tc>
                  </w:tr>
                  <w:tr w:rsidR="008A36CD" w14:paraId="6675A242" w14:textId="77777777">
                    <w:trPr>
                      <w:trHeight w:val="721"/>
                    </w:trPr>
                    <w:tc>
                      <w:tcPr>
                        <w:tcW w:w="2813" w:type="dxa"/>
                        <w:tcBorders>
                          <w:top w:val="single" w:sz="2" w:space="0" w:color="000000"/>
                        </w:tcBorders>
                      </w:tcPr>
                      <w:p w14:paraId="6675A23E" w14:textId="77777777" w:rsidR="008A36CD" w:rsidRDefault="00D263A9">
                        <w:pPr>
                          <w:pStyle w:val="TableParagraph"/>
                          <w:spacing w:before="22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Barium carbonate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2" w:space="0" w:color="000000"/>
                        </w:tcBorders>
                      </w:tcPr>
                      <w:p w14:paraId="6675A23F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97" w:type="dxa"/>
                        <w:tcBorders>
                          <w:top w:val="single" w:sz="2" w:space="0" w:color="000000"/>
                        </w:tcBorders>
                      </w:tcPr>
                      <w:p w14:paraId="6675A240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95" w:type="dxa"/>
                        <w:tcBorders>
                          <w:top w:val="single" w:sz="2" w:space="0" w:color="000000"/>
                        </w:tcBorders>
                      </w:tcPr>
                      <w:p w14:paraId="6675A241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47" w14:textId="77777777">
                    <w:trPr>
                      <w:trHeight w:val="699"/>
                    </w:trPr>
                    <w:tc>
                      <w:tcPr>
                        <w:tcW w:w="2813" w:type="dxa"/>
                      </w:tcPr>
                      <w:p w14:paraId="6675A243" w14:textId="77777777" w:rsidR="008A36CD" w:rsidRDefault="00D263A9">
                        <w:pPr>
                          <w:pStyle w:val="TableParagraph"/>
                          <w:spacing w:before="21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Lithium nitrate</w:t>
                        </w:r>
                      </w:p>
                    </w:tc>
                    <w:tc>
                      <w:tcPr>
                        <w:tcW w:w="1978" w:type="dxa"/>
                      </w:tcPr>
                      <w:p w14:paraId="6675A244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14:paraId="6675A245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6675A246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4C" w14:textId="77777777">
                    <w:trPr>
                      <w:trHeight w:val="700"/>
                    </w:trPr>
                    <w:tc>
                      <w:tcPr>
                        <w:tcW w:w="2813" w:type="dxa"/>
                      </w:tcPr>
                      <w:p w14:paraId="6675A248" w14:textId="77777777" w:rsidR="008A36CD" w:rsidRDefault="00D263A9">
                        <w:pPr>
                          <w:pStyle w:val="TableParagraph"/>
                          <w:spacing w:before="21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Calcium hydroxide</w:t>
                        </w:r>
                      </w:p>
                    </w:tc>
                    <w:tc>
                      <w:tcPr>
                        <w:tcW w:w="1978" w:type="dxa"/>
                      </w:tcPr>
                      <w:p w14:paraId="6675A249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14:paraId="6675A24A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6675A24B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51" w14:textId="77777777">
                    <w:trPr>
                      <w:trHeight w:val="700"/>
                    </w:trPr>
                    <w:tc>
                      <w:tcPr>
                        <w:tcW w:w="2813" w:type="dxa"/>
                      </w:tcPr>
                      <w:p w14:paraId="6675A24D" w14:textId="77777777" w:rsidR="008A36CD" w:rsidRDefault="00D263A9">
                        <w:pPr>
                          <w:pStyle w:val="TableParagraph"/>
                          <w:spacing w:before="21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Sodium sulfite</w:t>
                        </w:r>
                      </w:p>
                    </w:tc>
                    <w:tc>
                      <w:tcPr>
                        <w:tcW w:w="1978" w:type="dxa"/>
                      </w:tcPr>
                      <w:p w14:paraId="6675A24E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97" w:type="dxa"/>
                      </w:tcPr>
                      <w:p w14:paraId="6675A24F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6675A250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675A252" w14:textId="77777777" w:rsidR="008A36CD" w:rsidRDefault="008A36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C3.</w:t>
      </w:r>
      <w:r>
        <w:tab/>
        <w:t>Ionic Compounds with Polyatomic Ions - Write the Symbol and Charge</w:t>
      </w:r>
      <w:r>
        <w:rPr>
          <w:spacing w:val="-51"/>
        </w:rPr>
        <w:t xml:space="preserve"> </w:t>
      </w:r>
      <w:r>
        <w:t>for the Ions (ex: Ag</w:t>
      </w:r>
      <w:r>
        <w:rPr>
          <w:vertAlign w:val="superscript"/>
        </w:rPr>
        <w:t>+</w:t>
      </w:r>
      <w:r>
        <w:t>,</w:t>
      </w:r>
      <w:r>
        <w:rPr>
          <w:spacing w:val="-4"/>
        </w:rPr>
        <w:t xml:space="preserve"> </w:t>
      </w:r>
      <w:r>
        <w:t>Br</w:t>
      </w:r>
      <w:r>
        <w:rPr>
          <w:vertAlign w:val="superscript"/>
        </w:rPr>
        <w:t>-</w:t>
      </w:r>
      <w:r>
        <w:t>)</w:t>
      </w:r>
    </w:p>
    <w:p w14:paraId="6675A197" w14:textId="77777777" w:rsidR="008A36CD" w:rsidRDefault="008A36CD">
      <w:pPr>
        <w:pStyle w:val="BodyText"/>
        <w:rPr>
          <w:sz w:val="32"/>
        </w:rPr>
      </w:pPr>
    </w:p>
    <w:p w14:paraId="6675A198" w14:textId="77777777" w:rsidR="008A36CD" w:rsidRDefault="008A36CD">
      <w:pPr>
        <w:pStyle w:val="BodyText"/>
        <w:rPr>
          <w:sz w:val="32"/>
        </w:rPr>
      </w:pPr>
    </w:p>
    <w:p w14:paraId="6675A199" w14:textId="77777777" w:rsidR="008A36CD" w:rsidRDefault="008A36CD">
      <w:pPr>
        <w:pStyle w:val="BodyText"/>
        <w:rPr>
          <w:sz w:val="32"/>
        </w:rPr>
      </w:pPr>
    </w:p>
    <w:p w14:paraId="6675A19A" w14:textId="77777777" w:rsidR="008A36CD" w:rsidRDefault="008A36CD">
      <w:pPr>
        <w:pStyle w:val="BodyText"/>
        <w:rPr>
          <w:sz w:val="32"/>
        </w:rPr>
      </w:pPr>
    </w:p>
    <w:p w14:paraId="6675A19B" w14:textId="77777777" w:rsidR="008A36CD" w:rsidRDefault="008A36CD">
      <w:pPr>
        <w:pStyle w:val="BodyText"/>
        <w:rPr>
          <w:sz w:val="32"/>
        </w:rPr>
      </w:pPr>
    </w:p>
    <w:p w14:paraId="6675A19C" w14:textId="77777777" w:rsidR="008A36CD" w:rsidRDefault="008A36CD">
      <w:pPr>
        <w:pStyle w:val="BodyText"/>
        <w:rPr>
          <w:sz w:val="32"/>
        </w:rPr>
      </w:pPr>
    </w:p>
    <w:p w14:paraId="6675A19D" w14:textId="77777777" w:rsidR="008A36CD" w:rsidRDefault="008A36CD">
      <w:pPr>
        <w:pStyle w:val="BodyText"/>
        <w:rPr>
          <w:sz w:val="32"/>
        </w:rPr>
      </w:pPr>
    </w:p>
    <w:p w14:paraId="6675A19E" w14:textId="77777777" w:rsidR="008A36CD" w:rsidRDefault="008A36CD">
      <w:pPr>
        <w:pStyle w:val="BodyText"/>
        <w:rPr>
          <w:sz w:val="32"/>
        </w:rPr>
      </w:pPr>
    </w:p>
    <w:p w14:paraId="6675A19F" w14:textId="77777777" w:rsidR="008A36CD" w:rsidRDefault="008A36CD">
      <w:pPr>
        <w:pStyle w:val="BodyText"/>
        <w:rPr>
          <w:sz w:val="38"/>
        </w:rPr>
      </w:pPr>
    </w:p>
    <w:p w14:paraId="6675A1A0" w14:textId="77777777" w:rsidR="008A36CD" w:rsidRDefault="00D263A9">
      <w:pPr>
        <w:pStyle w:val="BodyText"/>
        <w:tabs>
          <w:tab w:val="left" w:pos="1439"/>
        </w:tabs>
        <w:spacing w:after="8"/>
        <w:ind w:left="720"/>
      </w:pPr>
      <w:r>
        <w:t>C4.</w:t>
      </w:r>
      <w:r>
        <w:tab/>
        <w:t>Covalent</w:t>
      </w:r>
      <w:r>
        <w:rPr>
          <w:spacing w:val="-9"/>
        </w:rPr>
        <w:t xml:space="preserve"> </w:t>
      </w:r>
      <w:r>
        <w:t>Compounds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4680"/>
      </w:tblGrid>
      <w:tr w:rsidR="008A36CD" w14:paraId="6675A1A3" w14:textId="77777777">
        <w:trPr>
          <w:trHeight w:val="279"/>
        </w:trPr>
        <w:tc>
          <w:tcPr>
            <w:tcW w:w="3173" w:type="dxa"/>
            <w:tcBorders>
              <w:bottom w:val="single" w:sz="2" w:space="0" w:color="000000"/>
            </w:tcBorders>
          </w:tcPr>
          <w:p w14:paraId="6675A1A1" w14:textId="77777777" w:rsidR="008A36CD" w:rsidRDefault="00D263A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4680" w:type="dxa"/>
            <w:tcBorders>
              <w:bottom w:val="single" w:sz="2" w:space="0" w:color="000000"/>
            </w:tcBorders>
          </w:tcPr>
          <w:p w14:paraId="6675A1A2" w14:textId="77777777" w:rsidR="008A36CD" w:rsidRDefault="00D263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Formula</w:t>
            </w:r>
          </w:p>
        </w:tc>
      </w:tr>
      <w:tr w:rsidR="008A36CD" w14:paraId="6675A1A6" w14:textId="77777777">
        <w:trPr>
          <w:trHeight w:val="721"/>
        </w:trPr>
        <w:tc>
          <w:tcPr>
            <w:tcW w:w="3173" w:type="dxa"/>
            <w:tcBorders>
              <w:top w:val="single" w:sz="2" w:space="0" w:color="000000"/>
            </w:tcBorders>
          </w:tcPr>
          <w:p w14:paraId="6675A1A4" w14:textId="77777777" w:rsidR="008A36CD" w:rsidRDefault="00D263A9">
            <w:pPr>
              <w:pStyle w:val="TableParagraph"/>
              <w:spacing w:before="225"/>
              <w:ind w:left="110"/>
              <w:rPr>
                <w:sz w:val="24"/>
              </w:rPr>
            </w:pPr>
            <w:r>
              <w:rPr>
                <w:sz w:val="24"/>
              </w:rPr>
              <w:t>Dinitrogen monoxide</w:t>
            </w:r>
          </w:p>
        </w:tc>
        <w:tc>
          <w:tcPr>
            <w:tcW w:w="4680" w:type="dxa"/>
            <w:tcBorders>
              <w:top w:val="single" w:sz="2" w:space="0" w:color="000000"/>
            </w:tcBorders>
          </w:tcPr>
          <w:p w14:paraId="6675A1A5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A9" w14:textId="77777777">
        <w:trPr>
          <w:trHeight w:val="699"/>
        </w:trPr>
        <w:tc>
          <w:tcPr>
            <w:tcW w:w="3173" w:type="dxa"/>
          </w:tcPr>
          <w:p w14:paraId="6675A1A7" w14:textId="77777777" w:rsidR="008A36CD" w:rsidRDefault="00D263A9">
            <w:pPr>
              <w:pStyle w:val="TableParagraph"/>
              <w:spacing w:before="214"/>
              <w:ind w:left="110"/>
              <w:rPr>
                <w:sz w:val="24"/>
              </w:rPr>
            </w:pPr>
            <w:r>
              <w:rPr>
                <w:sz w:val="24"/>
              </w:rPr>
              <w:t>Oxygen dichloride</w:t>
            </w:r>
          </w:p>
        </w:tc>
        <w:tc>
          <w:tcPr>
            <w:tcW w:w="4680" w:type="dxa"/>
          </w:tcPr>
          <w:p w14:paraId="6675A1A8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AC" w14:textId="77777777">
        <w:trPr>
          <w:trHeight w:val="700"/>
        </w:trPr>
        <w:tc>
          <w:tcPr>
            <w:tcW w:w="3173" w:type="dxa"/>
          </w:tcPr>
          <w:p w14:paraId="6675A1AA" w14:textId="77777777" w:rsidR="008A36CD" w:rsidRDefault="00D263A9">
            <w:pPr>
              <w:pStyle w:val="TableParagraph"/>
              <w:spacing w:before="215"/>
              <w:ind w:left="110"/>
              <w:rPr>
                <w:sz w:val="24"/>
              </w:rPr>
            </w:pPr>
            <w:r>
              <w:rPr>
                <w:sz w:val="24"/>
              </w:rPr>
              <w:t>Diphosphorous pentoxide</w:t>
            </w:r>
          </w:p>
        </w:tc>
        <w:tc>
          <w:tcPr>
            <w:tcW w:w="4680" w:type="dxa"/>
          </w:tcPr>
          <w:p w14:paraId="6675A1AB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AF" w14:textId="77777777">
        <w:trPr>
          <w:trHeight w:val="700"/>
        </w:trPr>
        <w:tc>
          <w:tcPr>
            <w:tcW w:w="3173" w:type="dxa"/>
          </w:tcPr>
          <w:p w14:paraId="6675A1AD" w14:textId="77777777" w:rsidR="008A36CD" w:rsidRDefault="00D263A9">
            <w:pPr>
              <w:pStyle w:val="TableParagraph"/>
              <w:spacing w:before="214"/>
              <w:ind w:left="110"/>
              <w:rPr>
                <w:sz w:val="24"/>
              </w:rPr>
            </w:pPr>
            <w:r>
              <w:rPr>
                <w:sz w:val="24"/>
              </w:rPr>
              <w:t>Iodine monochloride</w:t>
            </w:r>
          </w:p>
        </w:tc>
        <w:tc>
          <w:tcPr>
            <w:tcW w:w="4680" w:type="dxa"/>
          </w:tcPr>
          <w:p w14:paraId="6675A1AE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  <w:tr w:rsidR="008A36CD" w14:paraId="6675A1B2" w14:textId="77777777">
        <w:trPr>
          <w:trHeight w:val="700"/>
        </w:trPr>
        <w:tc>
          <w:tcPr>
            <w:tcW w:w="3173" w:type="dxa"/>
          </w:tcPr>
          <w:p w14:paraId="6675A1B0" w14:textId="77777777" w:rsidR="008A36CD" w:rsidRDefault="00D263A9">
            <w:pPr>
              <w:pStyle w:val="TableParagraph"/>
              <w:spacing w:before="214"/>
              <w:ind w:left="110"/>
              <w:rPr>
                <w:sz w:val="24"/>
              </w:rPr>
            </w:pPr>
            <w:r>
              <w:rPr>
                <w:sz w:val="24"/>
              </w:rPr>
              <w:t>Phosphorous trihydride</w:t>
            </w:r>
          </w:p>
        </w:tc>
        <w:tc>
          <w:tcPr>
            <w:tcW w:w="4680" w:type="dxa"/>
          </w:tcPr>
          <w:p w14:paraId="6675A1B1" w14:textId="77777777" w:rsidR="008A36CD" w:rsidRDefault="008A36CD">
            <w:pPr>
              <w:pStyle w:val="TableParagraph"/>
              <w:rPr>
                <w:rFonts w:ascii="Times New Roman"/>
              </w:rPr>
            </w:pPr>
          </w:p>
        </w:tc>
      </w:tr>
    </w:tbl>
    <w:p w14:paraId="6675A1B3" w14:textId="77777777" w:rsidR="008A36CD" w:rsidRDefault="008A36CD">
      <w:pPr>
        <w:rPr>
          <w:rFonts w:ascii="Times New Roman"/>
        </w:rPr>
        <w:sectPr w:rsidR="008A36CD">
          <w:pgSz w:w="12240" w:h="15840"/>
          <w:pgMar w:top="980" w:right="0" w:bottom="1080" w:left="720" w:header="731" w:footer="881" w:gutter="0"/>
          <w:cols w:space="720"/>
        </w:sectPr>
      </w:pPr>
    </w:p>
    <w:p w14:paraId="6675A1B4" w14:textId="77777777" w:rsidR="008A36CD" w:rsidRDefault="00D263A9">
      <w:pPr>
        <w:pStyle w:val="Heading2"/>
        <w:spacing w:line="268" w:lineRule="exact"/>
        <w:ind w:left="219"/>
      </w:pPr>
      <w:r>
        <w:lastRenderedPageBreak/>
        <w:pict w14:anchorId="6675A220">
          <v:shape id="_x0000_s2061" type="#_x0000_t202" style="position:absolute;left:0;text-align:left;margin-left:41.3pt;margin-top:13.45pt;width:571.25pt;height:550.35pt;z-index:2516602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70"/>
                    <w:gridCol w:w="1170"/>
                    <w:gridCol w:w="2250"/>
                    <w:gridCol w:w="1080"/>
                    <w:gridCol w:w="1350"/>
                    <w:gridCol w:w="1260"/>
                    <w:gridCol w:w="2430"/>
                  </w:tblGrid>
                  <w:tr w:rsidR="008A36CD" w14:paraId="6675A25D" w14:textId="77777777">
                    <w:trPr>
                      <w:trHeight w:val="1380"/>
                    </w:trPr>
                    <w:tc>
                      <w:tcPr>
                        <w:tcW w:w="1870" w:type="dxa"/>
                        <w:tcBorders>
                          <w:bottom w:val="single" w:sz="2" w:space="0" w:color="000000"/>
                        </w:tcBorders>
                      </w:tcPr>
                      <w:p w14:paraId="6675A253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54" w14:textId="77777777" w:rsidR="008A36CD" w:rsidRDefault="008A36CD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6675A255" w14:textId="77777777" w:rsidR="008A36CD" w:rsidRDefault="00D263A9">
                        <w:pPr>
                          <w:pStyle w:val="TableParagraph"/>
                          <w:spacing w:before="1"/>
                          <w:ind w:left="476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Formula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2" w:space="0" w:color="000000"/>
                        </w:tcBorders>
                      </w:tcPr>
                      <w:p w14:paraId="6675A256" w14:textId="77777777" w:rsidR="008A36CD" w:rsidRDefault="00D263A9">
                        <w:pPr>
                          <w:pStyle w:val="TableParagraph"/>
                          <w:ind w:left="4" w:right="8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# of Val electrons</w:t>
                        </w:r>
                      </w:p>
                    </w:tc>
                    <w:tc>
                      <w:tcPr>
                        <w:tcW w:w="2250" w:type="dxa"/>
                        <w:tcBorders>
                          <w:bottom w:val="single" w:sz="2" w:space="0" w:color="000000"/>
                        </w:tcBorders>
                      </w:tcPr>
                      <w:p w14:paraId="6675A257" w14:textId="77777777" w:rsidR="008A36CD" w:rsidRDefault="00D263A9">
                        <w:pPr>
                          <w:pStyle w:val="TableParagraph"/>
                          <w:spacing w:line="275" w:lineRule="exact"/>
                          <w:ind w:left="3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Lewis structure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2" w:space="0" w:color="000000"/>
                        </w:tcBorders>
                      </w:tcPr>
                      <w:p w14:paraId="6675A258" w14:textId="77777777" w:rsidR="008A36CD" w:rsidRDefault="00D263A9">
                        <w:pPr>
                          <w:pStyle w:val="TableParagraph"/>
                          <w:spacing w:before="88"/>
                          <w:ind w:left="141" w:right="108" w:firstLine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# of atoms (central atom)</w:t>
                        </w:r>
                      </w:p>
                    </w:tc>
                    <w:tc>
                      <w:tcPr>
                        <w:tcW w:w="1350" w:type="dxa"/>
                        <w:tcBorders>
                          <w:bottom w:val="single" w:sz="2" w:space="0" w:color="000000"/>
                        </w:tcBorders>
                      </w:tcPr>
                      <w:p w14:paraId="6675A259" w14:textId="77777777" w:rsidR="008A36CD" w:rsidRDefault="00D263A9">
                        <w:pPr>
                          <w:pStyle w:val="TableParagraph"/>
                          <w:spacing w:line="242" w:lineRule="auto"/>
                          <w:ind w:left="216" w:right="2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# of lone pairs (central atom)</w:t>
                        </w:r>
                      </w:p>
                    </w:tc>
                    <w:tc>
                      <w:tcPr>
                        <w:tcW w:w="1260" w:type="dxa"/>
                        <w:tcBorders>
                          <w:bottom w:val="single" w:sz="2" w:space="0" w:color="000000"/>
                        </w:tcBorders>
                      </w:tcPr>
                      <w:p w14:paraId="6675A25A" w14:textId="77777777" w:rsidR="008A36CD" w:rsidRDefault="00D263A9">
                        <w:pPr>
                          <w:pStyle w:val="TableParagraph"/>
                          <w:ind w:left="282" w:right="80"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Molecular Shape</w:t>
                        </w:r>
                      </w:p>
                    </w:tc>
                    <w:tc>
                      <w:tcPr>
                        <w:tcW w:w="2430" w:type="dxa"/>
                        <w:tcBorders>
                          <w:bottom w:val="single" w:sz="2" w:space="0" w:color="000000"/>
                          <w:right w:val="nil"/>
                        </w:tcBorders>
                      </w:tcPr>
                      <w:p w14:paraId="6675A25B" w14:textId="77777777" w:rsidR="008A36CD" w:rsidRDefault="008A36CD"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6675A25C" w14:textId="77777777" w:rsidR="008A36CD" w:rsidRDefault="00D263A9">
                        <w:pPr>
                          <w:pStyle w:val="TableParagraph"/>
                          <w:spacing w:line="235" w:lineRule="auto"/>
                          <w:ind w:left="71" w:right="1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Polar or Non-Polar</w:t>
                        </w:r>
                      </w:p>
                    </w:tc>
                  </w:tr>
                  <w:tr w:rsidR="008A36CD" w14:paraId="6675A267" w14:textId="77777777">
                    <w:trPr>
                      <w:trHeight w:val="1521"/>
                    </w:trPr>
                    <w:tc>
                      <w:tcPr>
                        <w:tcW w:w="1870" w:type="dxa"/>
                        <w:tcBorders>
                          <w:top w:val="single" w:sz="2" w:space="0" w:color="000000"/>
                        </w:tcBorders>
                      </w:tcPr>
                      <w:p w14:paraId="6675A25E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5F" w14:textId="77777777" w:rsidR="008A36CD" w:rsidRDefault="008A36CD">
                        <w:pPr>
                          <w:pStyle w:val="TableParagraph"/>
                          <w:spacing w:before="2"/>
                          <w:rPr>
                            <w:b/>
                            <w:sz w:val="28"/>
                          </w:rPr>
                        </w:pPr>
                      </w:p>
                      <w:p w14:paraId="6675A260" w14:textId="77777777" w:rsidR="008A36CD" w:rsidRDefault="00D263A9">
                        <w:pPr>
                          <w:pStyle w:val="TableParagraph"/>
                          <w:spacing w:before="1"/>
                          <w:ind w:left="474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HOCl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2" w:space="0" w:color="000000"/>
                        </w:tcBorders>
                      </w:tcPr>
                      <w:p w14:paraId="6675A261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single" w:sz="2" w:space="0" w:color="000000"/>
                        </w:tcBorders>
                      </w:tcPr>
                      <w:p w14:paraId="6675A262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</w:tcBorders>
                      </w:tcPr>
                      <w:p w14:paraId="6675A263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single" w:sz="2" w:space="0" w:color="000000"/>
                        </w:tcBorders>
                      </w:tcPr>
                      <w:p w14:paraId="6675A264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2" w:space="0" w:color="000000"/>
                        </w:tcBorders>
                      </w:tcPr>
                      <w:p w14:paraId="6675A265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top w:val="single" w:sz="2" w:space="0" w:color="000000"/>
                          <w:right w:val="nil"/>
                        </w:tcBorders>
                      </w:tcPr>
                      <w:p w14:paraId="6675A266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71" w14:textId="77777777">
                    <w:trPr>
                      <w:trHeight w:val="1499"/>
                    </w:trPr>
                    <w:tc>
                      <w:tcPr>
                        <w:tcW w:w="1870" w:type="dxa"/>
                      </w:tcPr>
                      <w:p w14:paraId="6675A268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69" w14:textId="77777777" w:rsidR="008A36CD" w:rsidRDefault="008A36CD">
                        <w:pPr>
                          <w:pStyle w:val="TableParagraph"/>
                          <w:spacing w:before="1"/>
                          <w:rPr>
                            <w:b/>
                            <w:sz w:val="27"/>
                          </w:rPr>
                        </w:pPr>
                      </w:p>
                      <w:p w14:paraId="6675A26A" w14:textId="77777777" w:rsidR="008A36CD" w:rsidRDefault="00D263A9">
                        <w:pPr>
                          <w:pStyle w:val="TableParagraph"/>
                          <w:ind w:left="473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</w:t>
                        </w:r>
                        <w:r>
                          <w:rPr>
                            <w:sz w:val="24"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675A26B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6675A26C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675A26D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6675A26E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6675A26F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right w:val="nil"/>
                        </w:tcBorders>
                      </w:tcPr>
                      <w:p w14:paraId="6675A270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7B" w14:textId="77777777">
                    <w:trPr>
                      <w:trHeight w:val="1499"/>
                    </w:trPr>
                    <w:tc>
                      <w:tcPr>
                        <w:tcW w:w="1870" w:type="dxa"/>
                      </w:tcPr>
                      <w:p w14:paraId="6675A272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73" w14:textId="77777777" w:rsidR="008A36CD" w:rsidRDefault="008A36CD">
                        <w:pPr>
                          <w:pStyle w:val="TableParagraph"/>
                          <w:spacing w:before="2"/>
                          <w:rPr>
                            <w:b/>
                            <w:sz w:val="27"/>
                          </w:rPr>
                        </w:pPr>
                      </w:p>
                      <w:p w14:paraId="6675A274" w14:textId="77777777" w:rsidR="008A36CD" w:rsidRDefault="00D263A9">
                        <w:pPr>
                          <w:pStyle w:val="TableParagraph"/>
                          <w:spacing w:before="1"/>
                          <w:ind w:left="473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SF</w:t>
                        </w:r>
                        <w:r>
                          <w:rPr>
                            <w:sz w:val="24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675A275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6675A276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675A277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6675A278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6675A279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right w:val="nil"/>
                        </w:tcBorders>
                      </w:tcPr>
                      <w:p w14:paraId="6675A27A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86" w14:textId="77777777">
                    <w:trPr>
                      <w:trHeight w:val="1280"/>
                    </w:trPr>
                    <w:tc>
                      <w:tcPr>
                        <w:tcW w:w="1870" w:type="dxa"/>
                      </w:tcPr>
                      <w:p w14:paraId="6675A27C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7D" w14:textId="77777777" w:rsidR="008A36CD" w:rsidRDefault="00D263A9">
                        <w:pPr>
                          <w:pStyle w:val="TableParagraph"/>
                          <w:spacing w:before="203"/>
                          <w:ind w:left="474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Br</w:t>
                        </w:r>
                        <w:r>
                          <w:rPr>
                            <w:sz w:val="24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675A27E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6675A27F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675A280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81" w14:textId="77777777" w:rsidR="008A36CD" w:rsidRDefault="00D263A9">
                        <w:pPr>
                          <w:pStyle w:val="TableParagraph"/>
                          <w:spacing w:before="203"/>
                          <w:ind w:left="353" w:right="3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</w:tcPr>
                      <w:p w14:paraId="6675A282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83" w14:textId="77777777" w:rsidR="008A36CD" w:rsidRDefault="00D263A9">
                        <w:pPr>
                          <w:pStyle w:val="TableParagraph"/>
                          <w:spacing w:before="203"/>
                          <w:ind w:left="214" w:right="2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260" w:type="dxa"/>
                      </w:tcPr>
                      <w:p w14:paraId="6675A284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right w:val="nil"/>
                        </w:tcBorders>
                      </w:tcPr>
                      <w:p w14:paraId="6675A285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90" w14:textId="77777777">
                    <w:trPr>
                      <w:trHeight w:val="1500"/>
                    </w:trPr>
                    <w:tc>
                      <w:tcPr>
                        <w:tcW w:w="1870" w:type="dxa"/>
                      </w:tcPr>
                      <w:p w14:paraId="6675A287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88" w14:textId="77777777" w:rsidR="008A36CD" w:rsidRDefault="008A36CD">
                        <w:pPr>
                          <w:pStyle w:val="TableParagraph"/>
                          <w:spacing w:before="4"/>
                          <w:rPr>
                            <w:b/>
                            <w:sz w:val="27"/>
                          </w:rPr>
                        </w:pPr>
                      </w:p>
                      <w:p w14:paraId="6675A289" w14:textId="77777777" w:rsidR="008A36CD" w:rsidRDefault="00D263A9">
                        <w:pPr>
                          <w:pStyle w:val="TableParagraph"/>
                          <w:ind w:left="474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HCN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675A28A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6675A28B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675A28C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6675A28D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6675A28E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right w:val="nil"/>
                        </w:tcBorders>
                      </w:tcPr>
                      <w:p w14:paraId="6675A28F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9A" w14:textId="77777777">
                    <w:trPr>
                      <w:trHeight w:val="1499"/>
                    </w:trPr>
                    <w:tc>
                      <w:tcPr>
                        <w:tcW w:w="1870" w:type="dxa"/>
                      </w:tcPr>
                      <w:p w14:paraId="6675A291" w14:textId="77777777" w:rsidR="008A36CD" w:rsidRDefault="008A36CD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675A292" w14:textId="77777777" w:rsidR="008A36CD" w:rsidRDefault="008A36CD">
                        <w:pPr>
                          <w:pStyle w:val="TableParagraph"/>
                          <w:spacing w:before="1"/>
                          <w:rPr>
                            <w:b/>
                            <w:sz w:val="27"/>
                          </w:rPr>
                        </w:pPr>
                      </w:p>
                      <w:p w14:paraId="6675A293" w14:textId="77777777" w:rsidR="008A36CD" w:rsidRDefault="00D263A9">
                        <w:pPr>
                          <w:pStyle w:val="TableParagraph"/>
                          <w:ind w:left="472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SiCl</w:t>
                        </w:r>
                        <w:r>
                          <w:rPr>
                            <w:sz w:val="24"/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675A294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6675A295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675A296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6675A297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6675A298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right w:val="nil"/>
                        </w:tcBorders>
                      </w:tcPr>
                      <w:p w14:paraId="6675A299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A36CD" w14:paraId="6675A2A2" w14:textId="77777777">
                    <w:trPr>
                      <w:trHeight w:val="740"/>
                    </w:trPr>
                    <w:tc>
                      <w:tcPr>
                        <w:tcW w:w="1870" w:type="dxa"/>
                      </w:tcPr>
                      <w:p w14:paraId="6675A29B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6675A29C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14:paraId="6675A29D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675A29E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14:paraId="6675A29F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6675A2A0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30" w:type="dxa"/>
                        <w:tcBorders>
                          <w:right w:val="nil"/>
                        </w:tcBorders>
                      </w:tcPr>
                      <w:p w14:paraId="6675A2A1" w14:textId="77777777" w:rsidR="008A36CD" w:rsidRDefault="008A36C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675A2A3" w14:textId="77777777" w:rsidR="008A36CD" w:rsidRDefault="008A36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8" w:name="Molecular_Models"/>
      <w:bookmarkEnd w:id="8"/>
      <w:r>
        <w:t>Molecular Models</w:t>
      </w:r>
    </w:p>
    <w:p w14:paraId="6675A1B5" w14:textId="77777777" w:rsidR="008A36CD" w:rsidRDefault="008A36CD">
      <w:pPr>
        <w:spacing w:line="268" w:lineRule="exact"/>
        <w:sectPr w:rsidR="008A36CD">
          <w:pgSz w:w="12240" w:h="15840"/>
          <w:pgMar w:top="900" w:right="0" w:bottom="1080" w:left="720" w:header="731" w:footer="881" w:gutter="0"/>
          <w:cols w:space="720"/>
        </w:sectPr>
      </w:pPr>
    </w:p>
    <w:p w14:paraId="6675A1B6" w14:textId="77777777" w:rsidR="008A36CD" w:rsidRDefault="00D263A9">
      <w:pPr>
        <w:spacing w:before="158"/>
        <w:ind w:left="2330"/>
        <w:rPr>
          <w:b/>
          <w:sz w:val="24"/>
        </w:rPr>
      </w:pPr>
      <w:r>
        <w:rPr>
          <w:b/>
          <w:sz w:val="28"/>
        </w:rPr>
        <w:lastRenderedPageBreak/>
        <w:t xml:space="preserve">Lewis Structures - Pre-Lab Questions </w:t>
      </w:r>
      <w:r>
        <w:rPr>
          <w:b/>
          <w:sz w:val="24"/>
        </w:rPr>
        <w:t>(Pg. 7 - 8)</w:t>
      </w:r>
    </w:p>
    <w:tbl>
      <w:tblPr>
        <w:tblW w:w="0" w:type="auto"/>
        <w:tblInd w:w="6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92"/>
        <w:gridCol w:w="989"/>
        <w:gridCol w:w="2602"/>
        <w:gridCol w:w="2535"/>
      </w:tblGrid>
      <w:tr w:rsidR="008A36CD" w14:paraId="6675A1BE" w14:textId="77777777">
        <w:trPr>
          <w:trHeight w:val="547"/>
        </w:trPr>
        <w:tc>
          <w:tcPr>
            <w:tcW w:w="994" w:type="dxa"/>
          </w:tcPr>
          <w:p w14:paraId="6675A1B7" w14:textId="77777777" w:rsidR="008A36CD" w:rsidRDefault="00D263A9">
            <w:pPr>
              <w:pStyle w:val="TableParagraph"/>
              <w:spacing w:line="271" w:lineRule="exact"/>
              <w:ind w:left="17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z w:val="24"/>
                <w:vertAlign w:val="superscript"/>
              </w:rPr>
              <w:t>-</w:t>
            </w:r>
          </w:p>
          <w:p w14:paraId="6675A1B8" w14:textId="77777777" w:rsidR="008A36CD" w:rsidRDefault="00D263A9">
            <w:pPr>
              <w:pStyle w:val="TableParagraph"/>
              <w:spacing w:line="257" w:lineRule="exact"/>
              <w:ind w:left="17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groups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B9" w14:textId="77777777" w:rsidR="008A36CD" w:rsidRDefault="00D263A9">
            <w:pPr>
              <w:pStyle w:val="TableParagraph"/>
              <w:spacing w:line="271" w:lineRule="exact"/>
              <w:ind w:left="159" w:right="1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atoms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BA" w14:textId="77777777" w:rsidR="008A36CD" w:rsidRDefault="00D263A9">
            <w:pPr>
              <w:pStyle w:val="TableParagraph"/>
              <w:spacing w:line="271" w:lineRule="exact"/>
              <w:ind w:left="3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lone</w:t>
            </w:r>
          </w:p>
          <w:p w14:paraId="6675A1BB" w14:textId="77777777" w:rsidR="008A36CD" w:rsidRDefault="00D263A9">
            <w:pPr>
              <w:pStyle w:val="TableParagraph"/>
              <w:spacing w:line="257" w:lineRule="exact"/>
              <w:ind w:left="2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pairs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BC" w14:textId="77777777" w:rsidR="008A36CD" w:rsidRDefault="00D263A9">
            <w:pPr>
              <w:pStyle w:val="TableParagraph"/>
              <w:spacing w:before="132"/>
              <w:ind w:left="337" w:right="2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molecular geometry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BD" w14:textId="77777777" w:rsidR="008A36CD" w:rsidRDefault="00D263A9">
            <w:pPr>
              <w:pStyle w:val="TableParagraph"/>
              <w:spacing w:before="132"/>
              <w:ind w:left="321" w:right="2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Give an example(s)</w:t>
            </w:r>
          </w:p>
        </w:tc>
      </w:tr>
      <w:tr w:rsidR="008A36CD" w14:paraId="6675A1C4" w14:textId="77777777">
        <w:trPr>
          <w:trHeight w:val="599"/>
        </w:trPr>
        <w:tc>
          <w:tcPr>
            <w:tcW w:w="994" w:type="dxa"/>
          </w:tcPr>
          <w:p w14:paraId="6675A1BF" w14:textId="77777777" w:rsidR="008A36CD" w:rsidRDefault="00D263A9">
            <w:pPr>
              <w:pStyle w:val="TableParagraph"/>
              <w:spacing w:before="156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0" w14:textId="77777777" w:rsidR="008A36CD" w:rsidRDefault="00D263A9">
            <w:pPr>
              <w:pStyle w:val="TableParagraph"/>
              <w:spacing w:before="156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1" w14:textId="77777777" w:rsidR="008A36CD" w:rsidRDefault="00D263A9">
            <w:pPr>
              <w:pStyle w:val="TableParagraph"/>
              <w:spacing w:before="156"/>
              <w:ind w:left="345" w:right="29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2" w14:textId="77777777" w:rsidR="008A36CD" w:rsidRDefault="00D263A9">
            <w:pPr>
              <w:pStyle w:val="TableParagraph"/>
              <w:spacing w:before="156"/>
              <w:ind w:left="337" w:right="2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linear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3" w14:textId="77777777" w:rsidR="008A36CD" w:rsidRDefault="00D263A9">
            <w:pPr>
              <w:pStyle w:val="TableParagraph"/>
              <w:spacing w:before="156"/>
              <w:ind w:left="320" w:right="2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H-F</w:t>
            </w:r>
          </w:p>
        </w:tc>
      </w:tr>
      <w:tr w:rsidR="008A36CD" w14:paraId="6675A1CA" w14:textId="77777777">
        <w:trPr>
          <w:trHeight w:val="600"/>
        </w:trPr>
        <w:tc>
          <w:tcPr>
            <w:tcW w:w="994" w:type="dxa"/>
          </w:tcPr>
          <w:p w14:paraId="6675A1C5" w14:textId="77777777" w:rsidR="008A36CD" w:rsidRDefault="00D263A9">
            <w:pPr>
              <w:pStyle w:val="TableParagraph"/>
              <w:spacing w:before="157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6" w14:textId="77777777" w:rsidR="008A36CD" w:rsidRDefault="00D263A9">
            <w:pPr>
              <w:pStyle w:val="TableParagraph"/>
              <w:spacing w:before="157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7" w14:textId="77777777" w:rsidR="008A36CD" w:rsidRDefault="00D263A9">
            <w:pPr>
              <w:pStyle w:val="TableParagraph"/>
              <w:spacing w:before="157"/>
              <w:ind w:left="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8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9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36CD" w14:paraId="6675A1D0" w14:textId="77777777">
        <w:trPr>
          <w:trHeight w:val="599"/>
        </w:trPr>
        <w:tc>
          <w:tcPr>
            <w:tcW w:w="994" w:type="dxa"/>
          </w:tcPr>
          <w:p w14:paraId="6675A1CB" w14:textId="77777777" w:rsidR="008A36CD" w:rsidRDefault="00D263A9">
            <w:pPr>
              <w:pStyle w:val="TableParagraph"/>
              <w:spacing w:before="156"/>
              <w:ind w:left="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C" w14:textId="77777777" w:rsidR="008A36CD" w:rsidRDefault="00D263A9">
            <w:pPr>
              <w:pStyle w:val="TableParagraph"/>
              <w:spacing w:before="156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D" w14:textId="77777777" w:rsidR="008A36CD" w:rsidRDefault="00D263A9">
            <w:pPr>
              <w:pStyle w:val="TableParagraph"/>
              <w:spacing w:before="156"/>
              <w:ind w:left="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E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CF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36CD" w14:paraId="6675A1D6" w14:textId="77777777">
        <w:trPr>
          <w:trHeight w:val="562"/>
        </w:trPr>
        <w:tc>
          <w:tcPr>
            <w:tcW w:w="994" w:type="dxa"/>
            <w:vMerge w:val="restart"/>
          </w:tcPr>
          <w:p w14:paraId="6675A1D1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2" w14:textId="77777777" w:rsidR="008A36CD" w:rsidRDefault="00D263A9">
            <w:pPr>
              <w:pStyle w:val="TableParagraph"/>
              <w:spacing w:before="157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3" w14:textId="77777777" w:rsidR="008A36CD" w:rsidRDefault="00D263A9">
            <w:pPr>
              <w:pStyle w:val="TableParagraph"/>
              <w:spacing w:before="157"/>
              <w:ind w:left="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4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5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36CD" w14:paraId="6675A1DC" w14:textId="77777777">
        <w:trPr>
          <w:trHeight w:val="600"/>
        </w:trPr>
        <w:tc>
          <w:tcPr>
            <w:tcW w:w="994" w:type="dxa"/>
            <w:vMerge/>
            <w:tcBorders>
              <w:top w:val="nil"/>
            </w:tcBorders>
          </w:tcPr>
          <w:p w14:paraId="6675A1D7" w14:textId="77777777" w:rsidR="008A36CD" w:rsidRDefault="008A36C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8" w14:textId="77777777" w:rsidR="008A36CD" w:rsidRDefault="00D263A9">
            <w:pPr>
              <w:pStyle w:val="TableParagraph"/>
              <w:spacing w:before="191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9" w14:textId="77777777" w:rsidR="008A36CD" w:rsidRDefault="00D263A9">
            <w:pPr>
              <w:pStyle w:val="TableParagraph"/>
              <w:spacing w:before="191"/>
              <w:ind w:left="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A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B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36CD" w14:paraId="6675A1E2" w14:textId="77777777">
        <w:trPr>
          <w:trHeight w:val="637"/>
        </w:trPr>
        <w:tc>
          <w:tcPr>
            <w:tcW w:w="994" w:type="dxa"/>
            <w:vMerge/>
            <w:tcBorders>
              <w:top w:val="nil"/>
            </w:tcBorders>
          </w:tcPr>
          <w:p w14:paraId="6675A1DD" w14:textId="77777777" w:rsidR="008A36CD" w:rsidRDefault="008A36C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E" w14:textId="77777777" w:rsidR="008A36CD" w:rsidRDefault="00D263A9">
            <w:pPr>
              <w:pStyle w:val="TableParagraph"/>
              <w:spacing w:before="191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DF" w14:textId="77777777" w:rsidR="008A36CD" w:rsidRDefault="00D263A9">
            <w:pPr>
              <w:pStyle w:val="TableParagraph"/>
              <w:spacing w:before="191"/>
              <w:ind w:left="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E0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1E1" w14:textId="77777777" w:rsidR="008A36CD" w:rsidRDefault="008A36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75A1E3" w14:textId="77777777" w:rsidR="008A36CD" w:rsidRDefault="00D263A9">
      <w:pPr>
        <w:pStyle w:val="Heading1"/>
      </w:pPr>
      <w:bookmarkStart w:id="9" w:name="Define_the_following_terms:"/>
      <w:bookmarkStart w:id="10" w:name="Covalent_Bond_"/>
      <w:bookmarkEnd w:id="9"/>
      <w:bookmarkEnd w:id="10"/>
      <w:r>
        <w:rPr>
          <w:u w:val="thick"/>
        </w:rPr>
        <w:t>Define the following terms:</w:t>
      </w:r>
    </w:p>
    <w:p w14:paraId="6675A1E4" w14:textId="77777777" w:rsidR="008A36CD" w:rsidRDefault="00D263A9">
      <w:pPr>
        <w:pStyle w:val="Heading2"/>
        <w:spacing w:before="114"/>
        <w:rPr>
          <w:rFonts w:ascii="Wingdings" w:hAnsi="Wingdings"/>
          <w:b w:val="0"/>
        </w:rPr>
      </w:pPr>
      <w:r>
        <w:t xml:space="preserve">Covalent Bond </w:t>
      </w:r>
      <w:r>
        <w:rPr>
          <w:rFonts w:ascii="Wingdings" w:hAnsi="Wingdings"/>
          <w:b w:val="0"/>
        </w:rPr>
        <w:t></w:t>
      </w:r>
    </w:p>
    <w:p w14:paraId="6675A1E5" w14:textId="77777777" w:rsidR="008A36CD" w:rsidRDefault="008A36CD">
      <w:pPr>
        <w:pStyle w:val="BodyText"/>
        <w:rPr>
          <w:rFonts w:ascii="Wingdings" w:hAnsi="Wingdings"/>
          <w:sz w:val="26"/>
        </w:rPr>
      </w:pPr>
    </w:p>
    <w:p w14:paraId="6675A1E6" w14:textId="77777777" w:rsidR="008A36CD" w:rsidRDefault="008A36CD">
      <w:pPr>
        <w:pStyle w:val="BodyText"/>
        <w:spacing w:before="8"/>
        <w:rPr>
          <w:rFonts w:ascii="Wingdings" w:hAnsi="Wingdings"/>
          <w:sz w:val="34"/>
        </w:rPr>
      </w:pPr>
    </w:p>
    <w:p w14:paraId="6675A1E7" w14:textId="77777777" w:rsidR="008A36CD" w:rsidRDefault="00D263A9">
      <w:pPr>
        <w:ind w:left="720"/>
        <w:rPr>
          <w:rFonts w:ascii="Wingdings" w:hAnsi="Wingdings"/>
          <w:sz w:val="24"/>
        </w:rPr>
      </w:pPr>
      <w:r>
        <w:rPr>
          <w:b/>
          <w:sz w:val="24"/>
        </w:rPr>
        <w:t xml:space="preserve">Polar Covalent Bond </w:t>
      </w:r>
      <w:r>
        <w:rPr>
          <w:rFonts w:ascii="Wingdings" w:hAnsi="Wingdings"/>
          <w:sz w:val="24"/>
        </w:rPr>
        <w:t></w:t>
      </w:r>
    </w:p>
    <w:p w14:paraId="6675A1E8" w14:textId="77777777" w:rsidR="008A36CD" w:rsidRDefault="008A36CD">
      <w:pPr>
        <w:pStyle w:val="BodyText"/>
        <w:rPr>
          <w:rFonts w:ascii="Wingdings" w:hAnsi="Wingdings"/>
          <w:sz w:val="26"/>
        </w:rPr>
      </w:pPr>
    </w:p>
    <w:p w14:paraId="6675A1E9" w14:textId="77777777" w:rsidR="008A36CD" w:rsidRDefault="008A36CD">
      <w:pPr>
        <w:pStyle w:val="BodyText"/>
        <w:spacing w:before="2"/>
        <w:rPr>
          <w:rFonts w:ascii="Wingdings" w:hAnsi="Wingdings"/>
          <w:sz w:val="34"/>
        </w:rPr>
      </w:pPr>
    </w:p>
    <w:p w14:paraId="6675A1EA" w14:textId="77777777" w:rsidR="008A36CD" w:rsidRDefault="00D263A9">
      <w:pPr>
        <w:spacing w:before="1"/>
        <w:ind w:left="720"/>
        <w:rPr>
          <w:rFonts w:ascii="Wingdings" w:hAnsi="Wingdings"/>
          <w:sz w:val="24"/>
        </w:rPr>
      </w:pPr>
      <w:r>
        <w:rPr>
          <w:b/>
          <w:sz w:val="24"/>
        </w:rPr>
        <w:t xml:space="preserve">Ionic Bond </w:t>
      </w:r>
      <w:r>
        <w:rPr>
          <w:rFonts w:ascii="Wingdings" w:hAnsi="Wingdings"/>
          <w:sz w:val="24"/>
        </w:rPr>
        <w:t></w:t>
      </w:r>
    </w:p>
    <w:p w14:paraId="6675A1EB" w14:textId="77777777" w:rsidR="008A36CD" w:rsidRDefault="008A36CD">
      <w:pPr>
        <w:pStyle w:val="BodyText"/>
        <w:rPr>
          <w:rFonts w:ascii="Wingdings" w:hAnsi="Wingdings"/>
          <w:sz w:val="26"/>
        </w:rPr>
      </w:pPr>
    </w:p>
    <w:p w14:paraId="6675A1EC" w14:textId="77777777" w:rsidR="008A36CD" w:rsidRDefault="008A36CD">
      <w:pPr>
        <w:pStyle w:val="BodyText"/>
        <w:spacing w:before="7"/>
        <w:rPr>
          <w:rFonts w:ascii="Wingdings" w:hAnsi="Wingdings"/>
          <w:sz w:val="34"/>
        </w:rPr>
      </w:pPr>
    </w:p>
    <w:p w14:paraId="6675A1ED" w14:textId="77777777" w:rsidR="008A36CD" w:rsidRDefault="00D263A9">
      <w:pPr>
        <w:ind w:left="720"/>
        <w:rPr>
          <w:rFonts w:ascii="Wingdings" w:hAnsi="Wingdings"/>
          <w:sz w:val="24"/>
        </w:rPr>
      </w:pPr>
      <w:r>
        <w:rPr>
          <w:b/>
          <w:sz w:val="24"/>
        </w:rPr>
        <w:t xml:space="preserve">Bonding Pair </w:t>
      </w:r>
      <w:r>
        <w:rPr>
          <w:rFonts w:ascii="Wingdings" w:hAnsi="Wingdings"/>
          <w:sz w:val="24"/>
        </w:rPr>
        <w:t></w:t>
      </w:r>
    </w:p>
    <w:p w14:paraId="6675A1EE" w14:textId="77777777" w:rsidR="008A36CD" w:rsidRDefault="008A36CD">
      <w:pPr>
        <w:pStyle w:val="BodyText"/>
        <w:rPr>
          <w:rFonts w:ascii="Wingdings" w:hAnsi="Wingdings"/>
          <w:sz w:val="26"/>
        </w:rPr>
      </w:pPr>
    </w:p>
    <w:p w14:paraId="6675A1EF" w14:textId="77777777" w:rsidR="008A36CD" w:rsidRDefault="008A36CD">
      <w:pPr>
        <w:pStyle w:val="BodyText"/>
        <w:spacing w:before="3"/>
        <w:rPr>
          <w:rFonts w:ascii="Wingdings" w:hAnsi="Wingdings"/>
          <w:sz w:val="34"/>
        </w:rPr>
      </w:pPr>
    </w:p>
    <w:p w14:paraId="6675A1F0" w14:textId="77777777" w:rsidR="008A36CD" w:rsidRDefault="00D263A9">
      <w:pPr>
        <w:spacing w:before="1"/>
        <w:ind w:left="720"/>
        <w:rPr>
          <w:rFonts w:ascii="Wingdings" w:hAnsi="Wingdings"/>
          <w:sz w:val="24"/>
        </w:rPr>
      </w:pPr>
      <w:r>
        <w:rPr>
          <w:b/>
          <w:sz w:val="24"/>
        </w:rPr>
        <w:t xml:space="preserve">Lone Pair </w:t>
      </w:r>
      <w:r>
        <w:rPr>
          <w:rFonts w:ascii="Wingdings" w:hAnsi="Wingdings"/>
          <w:sz w:val="24"/>
        </w:rPr>
        <w:t></w:t>
      </w:r>
    </w:p>
    <w:p w14:paraId="6675A1F1" w14:textId="77777777" w:rsidR="008A36CD" w:rsidRDefault="008A36CD">
      <w:pPr>
        <w:pStyle w:val="BodyText"/>
        <w:rPr>
          <w:rFonts w:ascii="Wingdings" w:hAnsi="Wingdings"/>
          <w:sz w:val="26"/>
        </w:rPr>
      </w:pPr>
    </w:p>
    <w:p w14:paraId="6675A1F2" w14:textId="77777777" w:rsidR="008A36CD" w:rsidRDefault="008A36CD">
      <w:pPr>
        <w:pStyle w:val="BodyText"/>
        <w:spacing w:before="7"/>
        <w:rPr>
          <w:rFonts w:ascii="Wingdings" w:hAnsi="Wingdings"/>
          <w:sz w:val="34"/>
        </w:rPr>
      </w:pPr>
    </w:p>
    <w:p w14:paraId="6675A1F3" w14:textId="77777777" w:rsidR="008A36CD" w:rsidRDefault="00D263A9">
      <w:pPr>
        <w:pStyle w:val="BodyText"/>
        <w:tabs>
          <w:tab w:val="left" w:pos="3229"/>
          <w:tab w:val="left" w:pos="3481"/>
        </w:tabs>
        <w:spacing w:line="343" w:lineRule="auto"/>
        <w:ind w:left="720" w:right="2547"/>
      </w:pPr>
      <w:r>
        <w:t xml:space="preserve">A </w:t>
      </w:r>
      <w:r>
        <w:rPr>
          <w:b/>
        </w:rPr>
        <w:t>single</w:t>
      </w:r>
      <w:r>
        <w:rPr>
          <w:b/>
          <w:spacing w:val="-4"/>
        </w:rPr>
        <w:t xml:space="preserve"> </w:t>
      </w:r>
      <w:r>
        <w:rPr>
          <w:b/>
        </w:rPr>
        <w:t>bond</w:t>
      </w:r>
      <w:r>
        <w:rPr>
          <w:b/>
          <w:spacing w:val="-4"/>
        </w:rPr>
        <w:t xml:space="preserve"> </w:t>
      </w:r>
      <w:r>
        <w:t>has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electrons that are shared between two atoms and</w:t>
      </w:r>
      <w:r>
        <w:rPr>
          <w:spacing w:val="-29"/>
        </w:rPr>
        <w:t xml:space="preserve"> </w:t>
      </w:r>
      <w:r>
        <w:t>is considered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electron</w:t>
      </w:r>
      <w:r>
        <w:rPr>
          <w:spacing w:val="-1"/>
        </w:rPr>
        <w:t xml:space="preserve"> </w:t>
      </w:r>
      <w:r>
        <w:t>group(s).</w:t>
      </w:r>
    </w:p>
    <w:p w14:paraId="6675A1F4" w14:textId="77777777" w:rsidR="008A36CD" w:rsidRDefault="008A36CD">
      <w:pPr>
        <w:pStyle w:val="BodyText"/>
        <w:spacing w:before="2"/>
        <w:rPr>
          <w:sz w:val="16"/>
        </w:rPr>
      </w:pPr>
    </w:p>
    <w:p w14:paraId="6675A1F5" w14:textId="77777777" w:rsidR="008A36CD" w:rsidRDefault="00D263A9">
      <w:pPr>
        <w:pStyle w:val="BodyText"/>
        <w:tabs>
          <w:tab w:val="left" w:pos="3229"/>
          <w:tab w:val="left" w:pos="3573"/>
        </w:tabs>
        <w:spacing w:before="93" w:line="345" w:lineRule="auto"/>
        <w:ind w:left="720" w:right="2454"/>
      </w:pPr>
      <w:r>
        <w:t xml:space="preserve">A </w:t>
      </w:r>
      <w:r>
        <w:rPr>
          <w:b/>
        </w:rPr>
        <w:t>double</w:t>
      </w:r>
      <w:r>
        <w:rPr>
          <w:b/>
          <w:spacing w:val="-5"/>
        </w:rPr>
        <w:t xml:space="preserve"> </w:t>
      </w:r>
      <w:r>
        <w:rPr>
          <w:b/>
        </w:rPr>
        <w:t>bond</w:t>
      </w:r>
      <w:r>
        <w:rPr>
          <w:b/>
          <w:spacing w:val="-4"/>
        </w:rPr>
        <w:t xml:space="preserve"> </w:t>
      </w:r>
      <w:r>
        <w:t>has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electrons that are shared between two atoms and</w:t>
      </w:r>
      <w:r>
        <w:rPr>
          <w:spacing w:val="-29"/>
        </w:rPr>
        <w:t xml:space="preserve"> </w:t>
      </w:r>
      <w:r>
        <w:t>is considered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electron</w:t>
      </w:r>
      <w:r>
        <w:rPr>
          <w:spacing w:val="-1"/>
        </w:rPr>
        <w:t xml:space="preserve"> </w:t>
      </w:r>
      <w:r>
        <w:t>group(s).</w:t>
      </w:r>
    </w:p>
    <w:p w14:paraId="6675A1F6" w14:textId="77777777" w:rsidR="008A36CD" w:rsidRDefault="008A36CD">
      <w:pPr>
        <w:pStyle w:val="BodyText"/>
        <w:spacing w:before="8"/>
        <w:rPr>
          <w:sz w:val="18"/>
        </w:rPr>
      </w:pPr>
    </w:p>
    <w:p w14:paraId="6675A1F7" w14:textId="77777777" w:rsidR="008A36CD" w:rsidRDefault="00D263A9">
      <w:pPr>
        <w:pStyle w:val="BodyText"/>
        <w:tabs>
          <w:tab w:val="left" w:pos="3359"/>
        </w:tabs>
        <w:spacing w:before="93" w:line="345" w:lineRule="auto"/>
        <w:ind w:left="880" w:right="2602" w:hanging="134"/>
      </w:pPr>
      <w:r>
        <w:t xml:space="preserve">A </w:t>
      </w:r>
      <w:r>
        <w:rPr>
          <w:b/>
        </w:rPr>
        <w:t>triple</w:t>
      </w:r>
      <w:r>
        <w:rPr>
          <w:b/>
          <w:spacing w:val="32"/>
        </w:rPr>
        <w:t xml:space="preserve"> </w:t>
      </w:r>
      <w:r>
        <w:rPr>
          <w:b/>
        </w:rPr>
        <w:t>bond</w:t>
      </w:r>
      <w:r>
        <w:rPr>
          <w:b/>
          <w:spacing w:val="17"/>
        </w:rPr>
        <w:t xml:space="preserve"> </w:t>
      </w:r>
      <w:r>
        <w:t>has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electrons that are shared between two a</w:t>
      </w:r>
      <w:r>
        <w:t>toms and</w:t>
      </w:r>
      <w:r>
        <w:rPr>
          <w:spacing w:val="-30"/>
        </w:rPr>
        <w:t xml:space="preserve"> </w:t>
      </w:r>
      <w:r>
        <w:t>is considered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electron</w:t>
      </w:r>
      <w:r>
        <w:rPr>
          <w:spacing w:val="-1"/>
        </w:rPr>
        <w:t xml:space="preserve"> </w:t>
      </w:r>
      <w:r>
        <w:t>group(s).</w:t>
      </w:r>
    </w:p>
    <w:p w14:paraId="6675A1F8" w14:textId="77777777" w:rsidR="008A36CD" w:rsidRDefault="008A36CD">
      <w:pPr>
        <w:spacing w:line="345" w:lineRule="auto"/>
        <w:sectPr w:rsidR="008A36CD">
          <w:pgSz w:w="12240" w:h="15840"/>
          <w:pgMar w:top="980" w:right="0" w:bottom="1080" w:left="720" w:header="731" w:footer="881" w:gutter="0"/>
          <w:cols w:space="720"/>
        </w:sectPr>
      </w:pPr>
    </w:p>
    <w:p w14:paraId="6675A1F9" w14:textId="77777777" w:rsidR="008A36CD" w:rsidRDefault="008A36CD">
      <w:pPr>
        <w:pStyle w:val="BodyText"/>
        <w:rPr>
          <w:sz w:val="20"/>
        </w:rPr>
      </w:pPr>
    </w:p>
    <w:p w14:paraId="6675A1FA" w14:textId="77777777" w:rsidR="008A36CD" w:rsidRDefault="008A36CD">
      <w:pPr>
        <w:pStyle w:val="BodyText"/>
        <w:spacing w:before="9"/>
        <w:rPr>
          <w:sz w:val="23"/>
        </w:rPr>
      </w:pPr>
    </w:p>
    <w:p w14:paraId="6675A1FB" w14:textId="77777777" w:rsidR="008A36CD" w:rsidRDefault="00D263A9">
      <w:pPr>
        <w:spacing w:before="93"/>
        <w:ind w:left="3168"/>
        <w:rPr>
          <w:b/>
          <w:sz w:val="24"/>
        </w:rPr>
      </w:pPr>
      <w:bookmarkStart w:id="11" w:name="VSEPR:_Pre-Lab_Questions_(continued)"/>
      <w:bookmarkEnd w:id="11"/>
      <w:r>
        <w:rPr>
          <w:b/>
          <w:sz w:val="24"/>
          <w:u w:val="thick"/>
        </w:rPr>
        <w:t>VSEPR: Pre-Lab Questions (continued)</w:t>
      </w:r>
    </w:p>
    <w:p w14:paraId="6675A1FC" w14:textId="77777777" w:rsidR="008A36CD" w:rsidRDefault="008A36CD">
      <w:pPr>
        <w:pStyle w:val="BodyText"/>
        <w:spacing w:before="10"/>
        <w:rPr>
          <w:b/>
          <w:sz w:val="15"/>
        </w:rPr>
      </w:pPr>
    </w:p>
    <w:p w14:paraId="6675A1FD" w14:textId="77777777" w:rsidR="008A36CD" w:rsidRDefault="00D263A9">
      <w:pPr>
        <w:pStyle w:val="ListParagraph"/>
        <w:numPr>
          <w:ilvl w:val="0"/>
          <w:numId w:val="1"/>
        </w:numPr>
        <w:tabs>
          <w:tab w:val="left" w:pos="1440"/>
        </w:tabs>
        <w:spacing w:before="92"/>
        <w:rPr>
          <w:sz w:val="24"/>
        </w:rPr>
      </w:pPr>
      <w:r>
        <w:rPr>
          <w:sz w:val="24"/>
        </w:rPr>
        <w:t>A) Identify what is incorrect about the following Lewis</w:t>
      </w:r>
      <w:r>
        <w:rPr>
          <w:spacing w:val="-16"/>
          <w:sz w:val="24"/>
        </w:rPr>
        <w:t xml:space="preserve"> </w:t>
      </w:r>
      <w:r>
        <w:rPr>
          <w:sz w:val="24"/>
        </w:rPr>
        <w:t>Structure.</w:t>
      </w:r>
    </w:p>
    <w:p w14:paraId="6675A1FE" w14:textId="77777777" w:rsidR="008A36CD" w:rsidRDefault="008A36CD">
      <w:pPr>
        <w:pStyle w:val="BodyText"/>
        <w:spacing w:before="9"/>
      </w:pPr>
    </w:p>
    <w:p w14:paraId="6675A1FF" w14:textId="77777777" w:rsidR="008A36CD" w:rsidRDefault="00D263A9">
      <w:pPr>
        <w:spacing w:after="3"/>
        <w:ind w:right="5427"/>
        <w:jc w:val="center"/>
        <w:rPr>
          <w:sz w:val="19"/>
        </w:rPr>
      </w:pPr>
      <w:r>
        <w:rPr>
          <w:w w:val="102"/>
          <w:sz w:val="19"/>
        </w:rPr>
        <w:t>H</w:t>
      </w:r>
    </w:p>
    <w:p w14:paraId="6675A200" w14:textId="77777777" w:rsidR="008A36CD" w:rsidRDefault="00D263A9">
      <w:pPr>
        <w:pStyle w:val="BodyText"/>
        <w:ind w:left="3042"/>
        <w:rPr>
          <w:sz w:val="20"/>
        </w:rPr>
      </w:pPr>
      <w:r>
        <w:rPr>
          <w:sz w:val="20"/>
        </w:rPr>
      </w:r>
      <w:r>
        <w:rPr>
          <w:sz w:val="20"/>
        </w:rPr>
        <w:pict w14:anchorId="6675A222">
          <v:group id="_x0000_s2058" style="width:.85pt;height:18.55pt;mso-position-horizontal-relative:char;mso-position-vertical-relative:line" coordsize="17,371">
            <v:line id="_x0000_s2060" style="position:absolute" from="10,4" to="10,371" strokeweight=".12pt"/>
            <v:line id="_x0000_s2059" style="position:absolute" from="8,0" to="8,371" strokeweight=".84pt"/>
            <w10:wrap type="none"/>
            <w10:anchorlock/>
          </v:group>
        </w:pict>
      </w:r>
    </w:p>
    <w:p w14:paraId="6675A201" w14:textId="77777777" w:rsidR="008A36CD" w:rsidRDefault="00D263A9">
      <w:pPr>
        <w:ind w:right="5425"/>
        <w:jc w:val="center"/>
        <w:rPr>
          <w:sz w:val="19"/>
        </w:rPr>
      </w:pPr>
      <w:r>
        <w:rPr>
          <w:noProof/>
          <w:lang w:bidi="ar-SA"/>
        </w:rPr>
        <w:drawing>
          <wp:anchor distT="0" distB="0" distL="0" distR="0" simplePos="0" relativeHeight="250588160" behindDoc="1" locked="0" layoutInCell="1" allowOverlap="1" wp14:anchorId="6675A223" wp14:editId="6675A224">
            <wp:simplePos x="0" y="0"/>
            <wp:positionH relativeFrom="page">
              <wp:posOffset>2152014</wp:posOffset>
            </wp:positionH>
            <wp:positionV relativeFrom="paragraph">
              <wp:posOffset>95946</wp:posOffset>
            </wp:positionV>
            <wp:extent cx="209904" cy="2051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4" cy="205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0589184" behindDoc="1" locked="0" layoutInCell="1" allowOverlap="1" wp14:anchorId="6675A225" wp14:editId="6675A226">
            <wp:simplePos x="0" y="0"/>
            <wp:positionH relativeFrom="page">
              <wp:posOffset>2418714</wp:posOffset>
            </wp:positionH>
            <wp:positionV relativeFrom="paragraph">
              <wp:posOffset>94041</wp:posOffset>
            </wp:positionV>
            <wp:extent cx="210183" cy="2068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3" cy="20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  <w:sz w:val="19"/>
        </w:rPr>
        <w:t>C</w:t>
      </w:r>
    </w:p>
    <w:p w14:paraId="6675A202" w14:textId="77777777" w:rsidR="008A36CD" w:rsidRDefault="008A36CD">
      <w:pPr>
        <w:pStyle w:val="BodyText"/>
        <w:spacing w:before="1"/>
        <w:rPr>
          <w:sz w:val="17"/>
        </w:rPr>
      </w:pPr>
    </w:p>
    <w:p w14:paraId="6675A203" w14:textId="77777777" w:rsidR="008A36CD" w:rsidRDefault="00D263A9">
      <w:pPr>
        <w:tabs>
          <w:tab w:val="left" w:pos="847"/>
        </w:tabs>
        <w:ind w:right="5424"/>
        <w:jc w:val="center"/>
        <w:rPr>
          <w:sz w:val="19"/>
        </w:rPr>
      </w:pPr>
      <w:r>
        <w:pict w14:anchorId="6675A227">
          <v:shape id="_x0000_s2057" style="position:absolute;left:0;text-align:left;margin-left:218pt;margin-top:.05pt;width:3.1pt;height:7.2pt;z-index:251666432;mso-position-horizontal-relative:page" coordorigin="4360,1" coordsize="62,144" o:spt="100" adj="0,,0" path="m4395,1r-25,l4360,11r,25l4370,46r25,l4405,36r,-25l4395,1xm4412,97r-25,l4376,107r,27l4387,145r25,l4422,134r,-27l4412,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675A228">
          <v:shape id="_x0000_s2056" style="position:absolute;left:0;text-align:left;margin-left:155.65pt;margin-top:2.2pt;width:2.55pt;height:7.2pt;z-index:251667456;mso-position-horizontal-relative:page" coordorigin="3113,44" coordsize="51,144" o:spt="100" adj="0,,0" path="m3149,44r-26,l3113,54r,23l3123,87r26,l3159,77r,-23l3149,44xm3153,140r-25,l3118,151r,26l3128,188r25,l3164,177r,-26l3153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  <w:sz w:val="19"/>
        </w:rPr>
        <w:t>O</w:t>
      </w:r>
      <w:r>
        <w:rPr>
          <w:w w:val="105"/>
          <w:sz w:val="19"/>
        </w:rPr>
        <w:tab/>
        <w:t>O</w:t>
      </w:r>
    </w:p>
    <w:p w14:paraId="6675A204" w14:textId="77777777" w:rsidR="008A36CD" w:rsidRDefault="00D263A9">
      <w:pPr>
        <w:tabs>
          <w:tab w:val="left" w:pos="3375"/>
        </w:tabs>
        <w:spacing w:line="61" w:lineRule="exact"/>
        <w:ind w:left="2584"/>
        <w:rPr>
          <w:sz w:val="5"/>
        </w:rPr>
      </w:pPr>
      <w:r>
        <w:rPr>
          <w:sz w:val="6"/>
        </w:rPr>
      </w:r>
      <w:r>
        <w:rPr>
          <w:sz w:val="6"/>
        </w:rPr>
        <w:pict w14:anchorId="6675A22A">
          <v:group id="_x0000_s2053" style="width:7.2pt;height:3.05pt;mso-position-horizontal-relative:char;mso-position-vertical-relative:line" coordsize="144,61">
            <v:shape id="_x0000_s2055" style="position:absolute;top:16;width:46;height:45" coordorigin=",16" coordsize="46,45" path="m35,16r-25,l,26,,51,10,61r25,l46,51r,-25l35,16xe" fillcolor="black" stroked="f">
              <v:path arrowok="t"/>
            </v:shape>
            <v:shape id="_x0000_s2054" style="position:absolute;left:96;width:48;height:43" coordorigin="96" coordsize="48,43" path="m133,l107,,96,10r,24l107,43r26,l144,34r,-24l133,xe" fillcolor="black" stroked="f">
              <v:path arrowok="t"/>
            </v:shape>
            <w10:wrap type="none"/>
            <w10:anchorlock/>
          </v:group>
        </w:pict>
      </w:r>
      <w:r>
        <w:rPr>
          <w:sz w:val="6"/>
        </w:rPr>
        <w:tab/>
      </w:r>
      <w:r>
        <w:rPr>
          <w:sz w:val="5"/>
        </w:rPr>
      </w:r>
      <w:r>
        <w:rPr>
          <w:sz w:val="5"/>
        </w:rPr>
        <w:pict w14:anchorId="6675A22C">
          <v:group id="_x0000_s2050" style="width:7.25pt;height:2.9pt;mso-position-horizontal-relative:char;mso-position-vertical-relative:line" coordsize="145,58">
            <v:shape id="_x0000_s2052" style="position:absolute;width:48;height:46" coordsize="48,46" path="m37,l11,,,10,,35,11,46r26,l48,35r,-25l37,xe" fillcolor="black" stroked="f">
              <v:path arrowok="t"/>
            </v:shape>
            <v:shape id="_x0000_s2051" style="position:absolute;left:100;top:14;width:45;height:44" coordorigin="100,14" coordsize="45,44" path="m135,14r-25,l100,24r,24l110,58r25,l145,48r,-24l135,14xe" fillcolor="black" stroked="f">
              <v:path arrowok="t"/>
            </v:shape>
            <w10:wrap type="none"/>
            <w10:anchorlock/>
          </v:group>
        </w:pict>
      </w:r>
    </w:p>
    <w:p w14:paraId="6675A205" w14:textId="77777777" w:rsidR="008A36CD" w:rsidRDefault="008A36CD">
      <w:pPr>
        <w:pStyle w:val="BodyText"/>
        <w:rPr>
          <w:sz w:val="20"/>
        </w:rPr>
      </w:pPr>
    </w:p>
    <w:p w14:paraId="6675A206" w14:textId="77777777" w:rsidR="008A36CD" w:rsidRDefault="008A36CD">
      <w:pPr>
        <w:pStyle w:val="BodyText"/>
        <w:rPr>
          <w:sz w:val="20"/>
        </w:rPr>
      </w:pPr>
    </w:p>
    <w:p w14:paraId="6675A207" w14:textId="77777777" w:rsidR="008A36CD" w:rsidRDefault="00D263A9">
      <w:pPr>
        <w:pStyle w:val="ListParagraph"/>
        <w:numPr>
          <w:ilvl w:val="1"/>
          <w:numId w:val="1"/>
        </w:numPr>
        <w:tabs>
          <w:tab w:val="left" w:pos="1749"/>
        </w:tabs>
        <w:spacing w:before="147"/>
        <w:rPr>
          <w:sz w:val="24"/>
        </w:rPr>
      </w:pPr>
      <w:r>
        <w:rPr>
          <w:sz w:val="24"/>
        </w:rPr>
        <w:t>What rule does this</w:t>
      </w:r>
      <w:r>
        <w:rPr>
          <w:spacing w:val="-11"/>
          <w:sz w:val="24"/>
        </w:rPr>
        <w:t xml:space="preserve"> </w:t>
      </w:r>
      <w:r>
        <w:rPr>
          <w:sz w:val="24"/>
        </w:rPr>
        <w:t>violate?</w:t>
      </w:r>
    </w:p>
    <w:p w14:paraId="6675A208" w14:textId="77777777" w:rsidR="008A36CD" w:rsidRDefault="008A36CD">
      <w:pPr>
        <w:pStyle w:val="BodyText"/>
        <w:rPr>
          <w:sz w:val="26"/>
        </w:rPr>
      </w:pPr>
    </w:p>
    <w:p w14:paraId="6675A209" w14:textId="77777777" w:rsidR="008A36CD" w:rsidRDefault="008A36CD">
      <w:pPr>
        <w:pStyle w:val="BodyText"/>
        <w:rPr>
          <w:sz w:val="26"/>
        </w:rPr>
      </w:pPr>
    </w:p>
    <w:p w14:paraId="6675A20A" w14:textId="5788F3F6" w:rsidR="008A36CD" w:rsidRDefault="00D263A9">
      <w:pPr>
        <w:pStyle w:val="ListParagraph"/>
        <w:numPr>
          <w:ilvl w:val="1"/>
          <w:numId w:val="1"/>
        </w:numPr>
        <w:tabs>
          <w:tab w:val="left" w:pos="1762"/>
        </w:tabs>
        <w:spacing w:before="230"/>
        <w:ind w:left="1440" w:right="1702" w:firstLine="0"/>
        <w:rPr>
          <w:sz w:val="24"/>
        </w:rPr>
      </w:pPr>
      <w:r>
        <w:rPr>
          <w:sz w:val="24"/>
        </w:rPr>
        <w:t xml:space="preserve">Draw </w:t>
      </w:r>
      <w:r w:rsidRPr="00D263A9">
        <w:rPr>
          <w:sz w:val="24"/>
        </w:rPr>
        <w:t>a</w:t>
      </w:r>
      <w:r>
        <w:rPr>
          <w:b/>
          <w:sz w:val="24"/>
        </w:rPr>
        <w:t xml:space="preserve"> </w:t>
      </w:r>
      <w:r>
        <w:rPr>
          <w:sz w:val="24"/>
        </w:rPr>
        <w:t>Lewis Structures</w:t>
      </w:r>
      <w:r>
        <w:rPr>
          <w:sz w:val="24"/>
        </w:rPr>
        <w:t xml:space="preserve"> of </w:t>
      </w:r>
      <w:bookmarkStart w:id="12" w:name="_GoBack"/>
      <w:bookmarkEnd w:id="12"/>
      <w:r>
        <w:rPr>
          <w:sz w:val="24"/>
        </w:rPr>
        <w:t>a compound that</w:t>
      </w:r>
      <w:r>
        <w:rPr>
          <w:spacing w:val="-33"/>
          <w:sz w:val="24"/>
        </w:rPr>
        <w:t xml:space="preserve"> </w:t>
      </w:r>
      <w:r>
        <w:rPr>
          <w:sz w:val="24"/>
        </w:rPr>
        <w:t>follows this</w:t>
      </w:r>
      <w:r>
        <w:rPr>
          <w:spacing w:val="-1"/>
          <w:sz w:val="24"/>
        </w:rPr>
        <w:t xml:space="preserve"> </w:t>
      </w:r>
      <w:r>
        <w:rPr>
          <w:sz w:val="24"/>
        </w:rPr>
        <w:t>rule.</w:t>
      </w:r>
    </w:p>
    <w:p w14:paraId="6675A20B" w14:textId="77777777" w:rsidR="008A36CD" w:rsidRDefault="008A36CD">
      <w:pPr>
        <w:pStyle w:val="BodyText"/>
        <w:rPr>
          <w:sz w:val="26"/>
        </w:rPr>
      </w:pPr>
    </w:p>
    <w:p w14:paraId="6675A20C" w14:textId="77777777" w:rsidR="008A36CD" w:rsidRDefault="008A36CD">
      <w:pPr>
        <w:pStyle w:val="BodyText"/>
        <w:rPr>
          <w:sz w:val="26"/>
        </w:rPr>
      </w:pPr>
    </w:p>
    <w:p w14:paraId="6675A20D" w14:textId="77777777" w:rsidR="008A36CD" w:rsidRDefault="008A36CD">
      <w:pPr>
        <w:pStyle w:val="BodyText"/>
        <w:rPr>
          <w:sz w:val="26"/>
        </w:rPr>
      </w:pPr>
    </w:p>
    <w:p w14:paraId="6675A20E" w14:textId="77777777" w:rsidR="008A36CD" w:rsidRDefault="008A36CD">
      <w:pPr>
        <w:pStyle w:val="BodyText"/>
        <w:rPr>
          <w:sz w:val="26"/>
        </w:rPr>
      </w:pPr>
    </w:p>
    <w:p w14:paraId="6675A20F" w14:textId="77777777" w:rsidR="008A36CD" w:rsidRDefault="00D263A9">
      <w:pPr>
        <w:pStyle w:val="ListParagraph"/>
        <w:numPr>
          <w:ilvl w:val="0"/>
          <w:numId w:val="1"/>
        </w:numPr>
        <w:tabs>
          <w:tab w:val="left" w:pos="1440"/>
        </w:tabs>
        <w:spacing w:before="191" w:line="232" w:lineRule="auto"/>
        <w:ind w:right="2292"/>
        <w:rPr>
          <w:sz w:val="24"/>
        </w:rPr>
      </w:pPr>
      <w:r>
        <w:rPr>
          <w:sz w:val="24"/>
        </w:rPr>
        <w:t xml:space="preserve">A) Given the following compound, </w:t>
      </w:r>
      <w:r>
        <w:rPr>
          <w:sz w:val="24"/>
          <w:u w:val="single"/>
        </w:rPr>
        <w:t>Si</w:t>
      </w:r>
      <w:r>
        <w:rPr>
          <w:sz w:val="24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>, why is the underlined atom in the center?</w:t>
      </w:r>
    </w:p>
    <w:p w14:paraId="6675A210" w14:textId="77777777" w:rsidR="008A36CD" w:rsidRDefault="008A36CD">
      <w:pPr>
        <w:pStyle w:val="BodyText"/>
        <w:rPr>
          <w:sz w:val="26"/>
        </w:rPr>
      </w:pPr>
    </w:p>
    <w:p w14:paraId="6675A211" w14:textId="77777777" w:rsidR="008A36CD" w:rsidRDefault="008A36CD">
      <w:pPr>
        <w:pStyle w:val="BodyText"/>
        <w:rPr>
          <w:sz w:val="26"/>
        </w:rPr>
      </w:pPr>
    </w:p>
    <w:p w14:paraId="6675A212" w14:textId="77777777" w:rsidR="008A36CD" w:rsidRDefault="008A36CD">
      <w:pPr>
        <w:pStyle w:val="BodyText"/>
        <w:rPr>
          <w:sz w:val="26"/>
        </w:rPr>
      </w:pPr>
    </w:p>
    <w:p w14:paraId="6675A213" w14:textId="77777777" w:rsidR="008A36CD" w:rsidRDefault="008A36CD">
      <w:pPr>
        <w:pStyle w:val="BodyText"/>
        <w:rPr>
          <w:sz w:val="26"/>
        </w:rPr>
      </w:pPr>
    </w:p>
    <w:p w14:paraId="6675A214" w14:textId="77777777" w:rsidR="008A36CD" w:rsidRDefault="008A36CD">
      <w:pPr>
        <w:pStyle w:val="BodyText"/>
        <w:rPr>
          <w:sz w:val="26"/>
        </w:rPr>
      </w:pPr>
    </w:p>
    <w:p w14:paraId="6675A215" w14:textId="77777777" w:rsidR="008A36CD" w:rsidRDefault="008A36CD">
      <w:pPr>
        <w:pStyle w:val="BodyText"/>
        <w:rPr>
          <w:sz w:val="26"/>
        </w:rPr>
      </w:pPr>
    </w:p>
    <w:p w14:paraId="6675A216" w14:textId="77777777" w:rsidR="008A36CD" w:rsidRDefault="008A36CD">
      <w:pPr>
        <w:pStyle w:val="BodyText"/>
        <w:rPr>
          <w:sz w:val="26"/>
        </w:rPr>
      </w:pPr>
    </w:p>
    <w:p w14:paraId="6675A217" w14:textId="77777777" w:rsidR="008A36CD" w:rsidRDefault="008A36CD">
      <w:pPr>
        <w:pStyle w:val="BodyText"/>
        <w:spacing w:before="11"/>
        <w:rPr>
          <w:sz w:val="33"/>
        </w:rPr>
      </w:pPr>
    </w:p>
    <w:p w14:paraId="6675A218" w14:textId="77777777" w:rsidR="008A36CD" w:rsidRDefault="00D263A9">
      <w:pPr>
        <w:pStyle w:val="ListParagraph"/>
        <w:numPr>
          <w:ilvl w:val="0"/>
          <w:numId w:val="1"/>
        </w:numPr>
        <w:tabs>
          <w:tab w:val="left" w:pos="1442"/>
          <w:tab w:val="left" w:pos="3599"/>
          <w:tab w:val="left" w:pos="7190"/>
        </w:tabs>
        <w:spacing w:line="717" w:lineRule="auto"/>
        <w:ind w:left="2160" w:right="3795" w:hanging="1080"/>
        <w:rPr>
          <w:sz w:val="24"/>
        </w:rPr>
      </w:pPr>
      <w:r>
        <w:rPr>
          <w:sz w:val="24"/>
        </w:rPr>
        <w:t>Identify the central atom in each of the following</w:t>
      </w:r>
      <w:r>
        <w:rPr>
          <w:spacing w:val="-27"/>
          <w:sz w:val="24"/>
        </w:rPr>
        <w:t xml:space="preserve"> </w:t>
      </w:r>
      <w:r>
        <w:rPr>
          <w:sz w:val="24"/>
        </w:rPr>
        <w:t>molecules: SiCl</w:t>
      </w:r>
      <w:r>
        <w:rPr>
          <w:sz w:val="24"/>
          <w:vertAlign w:val="subscript"/>
        </w:rPr>
        <w:t>4</w:t>
      </w:r>
      <w:r>
        <w:rPr>
          <w:sz w:val="24"/>
        </w:rPr>
        <w:tab/>
        <w:t>central</w:t>
      </w:r>
      <w:r>
        <w:rPr>
          <w:spacing w:val="-9"/>
          <w:sz w:val="24"/>
        </w:rPr>
        <w:t xml:space="preserve"> </w:t>
      </w:r>
      <w:r>
        <w:rPr>
          <w:sz w:val="24"/>
        </w:rPr>
        <w:t>atom: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75A219" w14:textId="77777777" w:rsidR="008A36CD" w:rsidRDefault="00D263A9">
      <w:pPr>
        <w:pStyle w:val="BodyText"/>
        <w:tabs>
          <w:tab w:val="left" w:pos="3599"/>
          <w:tab w:val="left" w:pos="7190"/>
        </w:tabs>
        <w:spacing w:line="272" w:lineRule="exact"/>
        <w:ind w:left="2160"/>
      </w:pPr>
      <w:r>
        <w:t>CO</w:t>
      </w:r>
      <w:r>
        <w:rPr>
          <w:vertAlign w:val="subscript"/>
        </w:rPr>
        <w:t>2</w:t>
      </w:r>
      <w:r>
        <w:tab/>
        <w:t>central</w:t>
      </w:r>
      <w:r>
        <w:rPr>
          <w:spacing w:val="-9"/>
        </w:rPr>
        <w:t xml:space="preserve"> </w:t>
      </w:r>
      <w:r>
        <w:t>atom: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5A21A" w14:textId="77777777" w:rsidR="008A36CD" w:rsidRDefault="008A36CD">
      <w:pPr>
        <w:pStyle w:val="BodyText"/>
        <w:rPr>
          <w:sz w:val="20"/>
        </w:rPr>
      </w:pPr>
    </w:p>
    <w:p w14:paraId="6675A21B" w14:textId="77777777" w:rsidR="008A36CD" w:rsidRDefault="008A36CD">
      <w:pPr>
        <w:pStyle w:val="BodyText"/>
        <w:spacing w:before="7"/>
        <w:rPr>
          <w:sz w:val="18"/>
        </w:rPr>
      </w:pPr>
    </w:p>
    <w:p w14:paraId="6675A21C" w14:textId="77777777" w:rsidR="008A36CD" w:rsidRDefault="00D263A9">
      <w:pPr>
        <w:pStyle w:val="BodyText"/>
        <w:tabs>
          <w:tab w:val="left" w:pos="3599"/>
          <w:tab w:val="left" w:pos="7190"/>
        </w:tabs>
        <w:spacing w:before="92"/>
        <w:ind w:left="2160"/>
      </w:pPr>
      <w:r>
        <w:t>HOCl</w:t>
      </w:r>
      <w:r>
        <w:tab/>
        <w:t>central</w:t>
      </w:r>
      <w:r>
        <w:rPr>
          <w:spacing w:val="-9"/>
        </w:rPr>
        <w:t xml:space="preserve"> </w:t>
      </w:r>
      <w:r>
        <w:t>atom: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A36CD">
      <w:pgSz w:w="12240" w:h="15840"/>
      <w:pgMar w:top="980" w:right="0" w:bottom="1080" w:left="720" w:header="731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5A235" w14:textId="77777777" w:rsidR="00000000" w:rsidRDefault="00D263A9">
      <w:r>
        <w:separator/>
      </w:r>
    </w:p>
  </w:endnote>
  <w:endnote w:type="continuationSeparator" w:id="0">
    <w:p w14:paraId="6675A237" w14:textId="77777777" w:rsidR="00000000" w:rsidRDefault="00D2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A22E" w14:textId="77777777" w:rsidR="008A36CD" w:rsidRDefault="00D263A9">
    <w:pPr>
      <w:pStyle w:val="BodyText"/>
      <w:spacing w:line="14" w:lineRule="auto"/>
      <w:rPr>
        <w:sz w:val="20"/>
      </w:rPr>
    </w:pPr>
    <w:r>
      <w:pict w14:anchorId="6675A23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5.65pt;margin-top:744.15pt;width:13.05pt;height:12.6pt;z-index:-252732416;mso-position-horizontal-relative:page;mso-position-vertical-relative:page" filled="f" stroked="f">
          <v:textbox inset="0,0,0,0">
            <w:txbxContent>
              <w:p w14:paraId="6675A2A6" w14:textId="33749BBE" w:rsidR="008A36CD" w:rsidRDefault="00D263A9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[</w:t>
                </w: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5"/>
                    <w:sz w:val="19"/>
                  </w:rPr>
                  <w:t>2</w:t>
                </w:r>
                <w:r>
                  <w:fldChar w:fldCharType="end"/>
                </w:r>
                <w:r>
                  <w:rPr>
                    <w:w w:val="105"/>
                    <w:sz w:val="19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6675A234">
        <v:shape id="_x0000_s1029" type="#_x0000_t202" style="position:absolute;margin-left:465.15pt;margin-top:744.15pt;width:75.65pt;height:12.6pt;z-index:-252731392;mso-position-horizontal-relative:page;mso-position-vertical-relative:page" filled="f" stroked="f">
          <v:textbox inset="0,0,0,0">
            <w:txbxContent>
              <w:p w14:paraId="6675A2A7" w14:textId="77777777" w:rsidR="008A36CD" w:rsidRDefault="00D263A9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Lewis Structures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A230" w14:textId="77777777" w:rsidR="008A36CD" w:rsidRDefault="00D263A9">
    <w:pPr>
      <w:pStyle w:val="BodyText"/>
      <w:spacing w:line="14" w:lineRule="auto"/>
      <w:rPr>
        <w:sz w:val="20"/>
      </w:rPr>
    </w:pPr>
    <w:r>
      <w:pict w14:anchorId="6675A23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5.65pt;margin-top:736.95pt;width:13.05pt;height:12.6pt;z-index:-252728320;mso-position-horizontal-relative:page;mso-position-vertical-relative:page" filled="f" stroked="f">
          <v:textbox inset="0,0,0,0">
            <w:txbxContent>
              <w:p w14:paraId="6675A2AA" w14:textId="2C67F4AF" w:rsidR="008A36CD" w:rsidRDefault="00D263A9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[</w:t>
                </w: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5"/>
                    <w:sz w:val="19"/>
                  </w:rPr>
                  <w:t>7</w:t>
                </w:r>
                <w:r>
                  <w:fldChar w:fldCharType="end"/>
                </w:r>
                <w:r>
                  <w:rPr>
                    <w:w w:val="105"/>
                    <w:sz w:val="19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6675A238">
        <v:shape id="_x0000_s1025" type="#_x0000_t202" style="position:absolute;margin-left:465.15pt;margin-top:736.95pt;width:75.65pt;height:12.6pt;z-index:-252727296;mso-position-horizontal-relative:page;mso-position-vertical-relative:page" filled="f" stroked="f">
          <v:textbox inset="0,0,0,0">
            <w:txbxContent>
              <w:p w14:paraId="6675A2AB" w14:textId="77777777" w:rsidR="008A36CD" w:rsidRDefault="00D263A9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Lewis Structures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5A231" w14:textId="77777777" w:rsidR="00000000" w:rsidRDefault="00D263A9">
      <w:r>
        <w:separator/>
      </w:r>
    </w:p>
  </w:footnote>
  <w:footnote w:type="continuationSeparator" w:id="0">
    <w:p w14:paraId="6675A233" w14:textId="77777777" w:rsidR="00000000" w:rsidRDefault="00D2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A22D" w14:textId="77777777" w:rsidR="008A36CD" w:rsidRDefault="00D263A9">
    <w:pPr>
      <w:pStyle w:val="BodyText"/>
      <w:spacing w:line="14" w:lineRule="auto"/>
      <w:rPr>
        <w:sz w:val="20"/>
      </w:rPr>
    </w:pPr>
    <w:r>
      <w:pict w14:anchorId="6675A23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1.05pt;margin-top:35.55pt;width:249.6pt;height:15.3pt;z-index:-252734464;mso-position-horizontal-relative:page;mso-position-vertical-relative:page" filled="f" stroked="f">
          <v:textbox inset="0,0,0,0">
            <w:txbxContent>
              <w:p w14:paraId="6675A2A4" w14:textId="77777777" w:rsidR="008A36CD" w:rsidRDefault="00D263A9">
                <w:pPr>
                  <w:pStyle w:val="BodyText"/>
                  <w:tabs>
                    <w:tab w:val="left" w:pos="4971"/>
                  </w:tabs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Name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6675A232">
        <v:shape id="_x0000_s1031" type="#_x0000_t202" style="position:absolute;margin-left:410.05pt;margin-top:35.55pt;width:111.6pt;height:15.3pt;z-index:-252733440;mso-position-horizontal-relative:page;mso-position-vertical-relative:page" filled="f" stroked="f">
          <v:textbox inset="0,0,0,0">
            <w:txbxContent>
              <w:p w14:paraId="6675A2A5" w14:textId="77777777" w:rsidR="008A36CD" w:rsidRDefault="00D263A9">
                <w:pPr>
                  <w:pStyle w:val="BodyText"/>
                  <w:tabs>
                    <w:tab w:val="left" w:pos="2211"/>
                  </w:tabs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Date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A22F" w14:textId="77777777" w:rsidR="008A36CD" w:rsidRDefault="00D263A9">
    <w:pPr>
      <w:pStyle w:val="BodyText"/>
      <w:spacing w:line="14" w:lineRule="auto"/>
      <w:rPr>
        <w:sz w:val="19"/>
      </w:rPr>
    </w:pPr>
    <w:r>
      <w:pict w14:anchorId="6675A23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.05pt;margin-top:35.55pt;width:249.6pt;height:15.3pt;z-index:-252730368;mso-position-horizontal-relative:page;mso-position-vertical-relative:page" filled="f" stroked="f">
          <v:textbox inset="0,0,0,0">
            <w:txbxContent>
              <w:p w14:paraId="6675A2A8" w14:textId="77777777" w:rsidR="008A36CD" w:rsidRDefault="00D263A9">
                <w:pPr>
                  <w:pStyle w:val="BodyText"/>
                  <w:tabs>
                    <w:tab w:val="left" w:pos="4971"/>
                  </w:tabs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Name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6675A236">
        <v:shape id="_x0000_s1027" type="#_x0000_t202" style="position:absolute;margin-left:410.05pt;margin-top:35.55pt;width:111.6pt;height:15.3pt;z-index:-252729344;mso-position-horizontal-relative:page;mso-position-vertical-relative:page" filled="f" stroked="f">
          <v:textbox inset="0,0,0,0">
            <w:txbxContent>
              <w:p w14:paraId="6675A2A9" w14:textId="77777777" w:rsidR="008A36CD" w:rsidRDefault="00D263A9">
                <w:pPr>
                  <w:pStyle w:val="BodyText"/>
                  <w:tabs>
                    <w:tab w:val="left" w:pos="2211"/>
                  </w:tabs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Date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7B5A"/>
    <w:multiLevelType w:val="hybridMultilevel"/>
    <w:tmpl w:val="FA263662"/>
    <w:lvl w:ilvl="0" w:tplc="A3EE5922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spacing w:val="-13"/>
        <w:w w:val="99"/>
        <w:sz w:val="24"/>
        <w:szCs w:val="24"/>
        <w:lang w:val="en-US" w:eastAsia="en-US" w:bidi="en-US"/>
      </w:rPr>
    </w:lvl>
    <w:lvl w:ilvl="1" w:tplc="FC365D16">
      <w:start w:val="2"/>
      <w:numFmt w:val="upperLetter"/>
      <w:lvlText w:val="%2)"/>
      <w:lvlJc w:val="left"/>
      <w:pPr>
        <w:ind w:left="1748" w:hanging="309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2" w:tplc="A162BDB0">
      <w:numFmt w:val="bullet"/>
      <w:lvlText w:val="•"/>
      <w:lvlJc w:val="left"/>
      <w:pPr>
        <w:ind w:left="3400" w:hanging="309"/>
      </w:pPr>
      <w:rPr>
        <w:rFonts w:hint="default"/>
        <w:lang w:val="en-US" w:eastAsia="en-US" w:bidi="en-US"/>
      </w:rPr>
    </w:lvl>
    <w:lvl w:ilvl="3" w:tplc="87C0398A">
      <w:numFmt w:val="bullet"/>
      <w:lvlText w:val="•"/>
      <w:lvlJc w:val="left"/>
      <w:pPr>
        <w:ind w:left="4415" w:hanging="309"/>
      </w:pPr>
      <w:rPr>
        <w:rFonts w:hint="default"/>
        <w:lang w:val="en-US" w:eastAsia="en-US" w:bidi="en-US"/>
      </w:rPr>
    </w:lvl>
    <w:lvl w:ilvl="4" w:tplc="B6B49F5E">
      <w:numFmt w:val="bullet"/>
      <w:lvlText w:val="•"/>
      <w:lvlJc w:val="left"/>
      <w:pPr>
        <w:ind w:left="5430" w:hanging="309"/>
      </w:pPr>
      <w:rPr>
        <w:rFonts w:hint="default"/>
        <w:lang w:val="en-US" w:eastAsia="en-US" w:bidi="en-US"/>
      </w:rPr>
    </w:lvl>
    <w:lvl w:ilvl="5" w:tplc="4DE6EB82">
      <w:numFmt w:val="bullet"/>
      <w:lvlText w:val="•"/>
      <w:lvlJc w:val="left"/>
      <w:pPr>
        <w:ind w:left="6445" w:hanging="309"/>
      </w:pPr>
      <w:rPr>
        <w:rFonts w:hint="default"/>
        <w:lang w:val="en-US" w:eastAsia="en-US" w:bidi="en-US"/>
      </w:rPr>
    </w:lvl>
    <w:lvl w:ilvl="6" w:tplc="87D09AF0">
      <w:numFmt w:val="bullet"/>
      <w:lvlText w:val="•"/>
      <w:lvlJc w:val="left"/>
      <w:pPr>
        <w:ind w:left="7460" w:hanging="309"/>
      </w:pPr>
      <w:rPr>
        <w:rFonts w:hint="default"/>
        <w:lang w:val="en-US" w:eastAsia="en-US" w:bidi="en-US"/>
      </w:rPr>
    </w:lvl>
    <w:lvl w:ilvl="7" w:tplc="7B54C630">
      <w:numFmt w:val="bullet"/>
      <w:lvlText w:val="•"/>
      <w:lvlJc w:val="left"/>
      <w:pPr>
        <w:ind w:left="8475" w:hanging="309"/>
      </w:pPr>
      <w:rPr>
        <w:rFonts w:hint="default"/>
        <w:lang w:val="en-US" w:eastAsia="en-US" w:bidi="en-US"/>
      </w:rPr>
    </w:lvl>
    <w:lvl w:ilvl="8" w:tplc="AAA63DE4">
      <w:numFmt w:val="bullet"/>
      <w:lvlText w:val="•"/>
      <w:lvlJc w:val="left"/>
      <w:pPr>
        <w:ind w:left="9490" w:hanging="309"/>
      </w:pPr>
      <w:rPr>
        <w:rFonts w:hint="default"/>
        <w:lang w:val="en-US" w:eastAsia="en-US" w:bidi="en-US"/>
      </w:rPr>
    </w:lvl>
  </w:abstractNum>
  <w:abstractNum w:abstractNumId="1" w15:restartNumberingAfterBreak="0">
    <w:nsid w:val="73723E22"/>
    <w:multiLevelType w:val="hybridMultilevel"/>
    <w:tmpl w:val="E148020C"/>
    <w:lvl w:ilvl="0" w:tplc="BDA85E6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046328A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spacing w:val="-28"/>
        <w:w w:val="99"/>
        <w:sz w:val="24"/>
        <w:szCs w:val="24"/>
        <w:lang w:val="en-US" w:eastAsia="en-US" w:bidi="en-US"/>
      </w:rPr>
    </w:lvl>
    <w:lvl w:ilvl="2" w:tplc="3C1A41FA">
      <w:start w:val="1"/>
      <w:numFmt w:val="lowerLetter"/>
      <w:lvlText w:val="%3."/>
      <w:lvlJc w:val="left"/>
      <w:pPr>
        <w:ind w:left="2160" w:hanging="360"/>
        <w:jc w:val="left"/>
      </w:pPr>
      <w:rPr>
        <w:rFonts w:ascii="Arial" w:eastAsia="Arial" w:hAnsi="Arial" w:cs="Arial" w:hint="default"/>
        <w:spacing w:val="-30"/>
        <w:w w:val="99"/>
        <w:sz w:val="24"/>
        <w:szCs w:val="24"/>
        <w:lang w:val="en-US" w:eastAsia="en-US" w:bidi="en-US"/>
      </w:rPr>
    </w:lvl>
    <w:lvl w:ilvl="3" w:tplc="7AA44B5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4" w:tplc="272C179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en-US"/>
      </w:rPr>
    </w:lvl>
    <w:lvl w:ilvl="5" w:tplc="1C2E8FFE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en-US"/>
      </w:rPr>
    </w:lvl>
    <w:lvl w:ilvl="6" w:tplc="9D60D8D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0D9C7054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en-US"/>
      </w:rPr>
    </w:lvl>
    <w:lvl w:ilvl="8" w:tplc="9F08A7F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A36CD"/>
    <w:rsid w:val="008A36CD"/>
    <w:rsid w:val="00D2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6675A09A"/>
  <w15:docId w15:val="{F5186EC9-CABA-411E-A85A-8AACD5DF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Hennepin Community College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Wade</dc:creator>
  <cp:lastModifiedBy>Tina Wade</cp:lastModifiedBy>
  <cp:revision>2</cp:revision>
  <dcterms:created xsi:type="dcterms:W3CDTF">2020-07-27T14:48:00Z</dcterms:created>
  <dcterms:modified xsi:type="dcterms:W3CDTF">2021-02-18T23:13:00Z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2020-07-27T00:00:00Z</vt:filetime>
  </property>
</Properties>
</file>